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DE947" w14:textId="77777777" w:rsidR="00DE49B7" w:rsidRPr="00E24F4F" w:rsidRDefault="008B633F" w:rsidP="00DE49B7">
      <w:pPr>
        <w:jc w:val="center"/>
        <w:rPr>
          <w:rFonts w:ascii="Montserrat" w:hAnsi="Montserrat" w:cs="Calibri"/>
          <w:b/>
          <w:bCs/>
          <w:sz w:val="22"/>
          <w:szCs w:val="22"/>
        </w:rPr>
      </w:pPr>
      <w:r w:rsidRPr="00E24F4F">
        <w:rPr>
          <w:rFonts w:ascii="Montserrat" w:hAnsi="Montserrat" w:cs="Calibri"/>
          <w:b/>
          <w:bCs/>
          <w:sz w:val="22"/>
          <w:szCs w:val="22"/>
        </w:rPr>
        <w:t>COMUNICATO STAMPA</w:t>
      </w:r>
    </w:p>
    <w:p w14:paraId="72C342C3" w14:textId="77777777" w:rsidR="00210040" w:rsidRPr="00E24F4F" w:rsidRDefault="00210040" w:rsidP="00DE49B7">
      <w:pPr>
        <w:jc w:val="center"/>
        <w:rPr>
          <w:rFonts w:ascii="Montserrat" w:hAnsi="Montserrat" w:cs="Calibri"/>
          <w:b/>
          <w:bCs/>
          <w:sz w:val="22"/>
          <w:szCs w:val="22"/>
        </w:rPr>
      </w:pPr>
    </w:p>
    <w:p w14:paraId="3EE724C2" w14:textId="730A1DE3" w:rsidR="00DE49B7" w:rsidRPr="00E24F4F" w:rsidRDefault="00210040" w:rsidP="00DE49B7">
      <w:pPr>
        <w:jc w:val="center"/>
        <w:rPr>
          <w:rFonts w:ascii="Montserrat" w:hAnsi="Montserrat" w:cs="Calibri"/>
          <w:b/>
          <w:bCs/>
          <w:sz w:val="22"/>
          <w:szCs w:val="22"/>
        </w:rPr>
      </w:pPr>
      <w:r w:rsidRPr="00E24F4F">
        <w:rPr>
          <w:rFonts w:ascii="Montserrat" w:hAnsi="Montserrat"/>
          <w:noProof/>
          <w:sz w:val="22"/>
          <w:szCs w:val="22"/>
        </w:rPr>
        <w:drawing>
          <wp:inline distT="0" distB="0" distL="0" distR="0" wp14:anchorId="65913FC7" wp14:editId="371D319B">
            <wp:extent cx="6013450" cy="2462033"/>
            <wp:effectExtent l="0" t="0" r="6350" b="0"/>
            <wp:docPr id="18691832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7075" cy="2463517"/>
                    </a:xfrm>
                    <a:prstGeom prst="rect">
                      <a:avLst/>
                    </a:prstGeom>
                    <a:noFill/>
                    <a:ln>
                      <a:noFill/>
                    </a:ln>
                  </pic:spPr>
                </pic:pic>
              </a:graphicData>
            </a:graphic>
          </wp:inline>
        </w:drawing>
      </w:r>
    </w:p>
    <w:p w14:paraId="3A7F9BC1" w14:textId="77777777" w:rsidR="00210040" w:rsidRPr="00E24F4F" w:rsidRDefault="00210040" w:rsidP="00DE49B7">
      <w:pPr>
        <w:jc w:val="center"/>
        <w:rPr>
          <w:rFonts w:ascii="Montserrat" w:hAnsi="Montserrat" w:cs="Calibri"/>
          <w:b/>
          <w:bCs/>
          <w:i/>
          <w:iCs/>
          <w:color w:val="059BAE"/>
          <w:sz w:val="22"/>
          <w:szCs w:val="22"/>
        </w:rPr>
      </w:pPr>
    </w:p>
    <w:p w14:paraId="2AA87EB5" w14:textId="71613D75" w:rsidR="00DE49B7" w:rsidRPr="00E24F4F" w:rsidRDefault="00FC4A20" w:rsidP="00DE49B7">
      <w:pPr>
        <w:jc w:val="center"/>
        <w:rPr>
          <w:rFonts w:ascii="Montserrat" w:hAnsi="Montserrat" w:cs="Calibri"/>
          <w:b/>
          <w:bCs/>
          <w:i/>
          <w:iCs/>
          <w:color w:val="059BAE"/>
          <w:sz w:val="28"/>
          <w:szCs w:val="28"/>
        </w:rPr>
      </w:pPr>
      <w:r w:rsidRPr="00E24F4F">
        <w:rPr>
          <w:rFonts w:ascii="Montserrat" w:hAnsi="Montserrat" w:cs="Calibri"/>
          <w:b/>
          <w:bCs/>
          <w:i/>
          <w:iCs/>
          <w:color w:val="059BAE"/>
          <w:sz w:val="28"/>
          <w:szCs w:val="28"/>
        </w:rPr>
        <w:t>Dove lo sguardo si allarga</w:t>
      </w:r>
    </w:p>
    <w:p w14:paraId="25F99718" w14:textId="77777777" w:rsidR="00E24F4F" w:rsidRDefault="00C5588A" w:rsidP="00066C1C">
      <w:pPr>
        <w:jc w:val="center"/>
        <w:rPr>
          <w:rFonts w:ascii="Montserrat" w:hAnsi="Montserrat" w:cs="Calibri"/>
          <w:b/>
          <w:bCs/>
          <w:color w:val="059BAE"/>
        </w:rPr>
      </w:pPr>
      <w:r w:rsidRPr="00E24F4F">
        <w:rPr>
          <w:rFonts w:ascii="Montserrat" w:hAnsi="Montserrat" w:cs="Calibri"/>
          <w:b/>
          <w:bCs/>
          <w:color w:val="059BAE"/>
        </w:rPr>
        <w:t>La</w:t>
      </w:r>
      <w:r w:rsidR="00DE49B7" w:rsidRPr="00E24F4F">
        <w:rPr>
          <w:rFonts w:ascii="Montserrat" w:hAnsi="Montserrat" w:cs="Calibri"/>
          <w:b/>
          <w:bCs/>
          <w:color w:val="059BAE"/>
        </w:rPr>
        <w:t xml:space="preserve"> nuova stagione </w:t>
      </w:r>
      <w:r w:rsidRPr="00E24F4F">
        <w:rPr>
          <w:rFonts w:ascii="Montserrat" w:hAnsi="Montserrat" w:cs="Calibri"/>
          <w:b/>
          <w:bCs/>
          <w:color w:val="059BAE"/>
        </w:rPr>
        <w:t xml:space="preserve">de La Baracca </w:t>
      </w:r>
      <w:r w:rsidR="00DE49B7" w:rsidRPr="00E24F4F">
        <w:rPr>
          <w:rFonts w:ascii="Montserrat" w:hAnsi="Montserrat" w:cs="Calibri"/>
          <w:b/>
          <w:bCs/>
          <w:color w:val="059BAE"/>
        </w:rPr>
        <w:t>al Teatro Testoni Ragazzi</w:t>
      </w:r>
    </w:p>
    <w:p w14:paraId="68E94C8E" w14:textId="67904D7D" w:rsidR="00DE49B7" w:rsidRPr="00E24F4F" w:rsidRDefault="00C5588A" w:rsidP="00066C1C">
      <w:pPr>
        <w:jc w:val="center"/>
        <w:rPr>
          <w:rFonts w:ascii="Montserrat" w:hAnsi="Montserrat" w:cs="Calibri"/>
          <w:b/>
          <w:bCs/>
          <w:color w:val="059BAE"/>
        </w:rPr>
      </w:pPr>
      <w:r w:rsidRPr="00E24F4F">
        <w:rPr>
          <w:rFonts w:ascii="Montserrat" w:hAnsi="Montserrat" w:cs="Calibri"/>
          <w:b/>
          <w:bCs/>
          <w:color w:val="059BAE"/>
        </w:rPr>
        <w:t>è un invito ad ampliare i nostri orizzonti</w:t>
      </w:r>
    </w:p>
    <w:p w14:paraId="14A85655" w14:textId="77777777" w:rsidR="004D3720" w:rsidRPr="00E24F4F" w:rsidRDefault="004D3720" w:rsidP="002032C9">
      <w:pPr>
        <w:jc w:val="both"/>
        <w:rPr>
          <w:rFonts w:ascii="Montserrat" w:hAnsi="Montserrat" w:cs="Calibri"/>
          <w:b/>
          <w:bCs/>
          <w:sz w:val="22"/>
          <w:szCs w:val="22"/>
        </w:rPr>
      </w:pPr>
    </w:p>
    <w:p w14:paraId="18C9618E" w14:textId="3045AF5F" w:rsidR="00D250A0" w:rsidRPr="008C381C" w:rsidRDefault="0064410C" w:rsidP="002F03A4">
      <w:pPr>
        <w:jc w:val="both"/>
        <w:rPr>
          <w:rFonts w:ascii="Montserrat" w:hAnsi="Montserrat" w:cs="Calibri"/>
          <w:b/>
          <w:bCs/>
          <w:sz w:val="22"/>
          <w:szCs w:val="22"/>
        </w:rPr>
      </w:pPr>
      <w:r w:rsidRPr="008C381C">
        <w:rPr>
          <w:rFonts w:ascii="Montserrat" w:hAnsi="Montserrat" w:cs="Calibri"/>
          <w:b/>
          <w:bCs/>
          <w:sz w:val="22"/>
          <w:szCs w:val="22"/>
        </w:rPr>
        <w:t>Il tema della stagione 2026/2027 de La Baracca al Teatro Testoni Ragazzi è “Dove lo sguardo si allarga”. Perché il teatro è il posto dove le storie ci permettono di guardare, fuori e dentro di noi, con altri occhi.</w:t>
      </w:r>
    </w:p>
    <w:p w14:paraId="47055392" w14:textId="5411BA30" w:rsidR="00D250A0" w:rsidRPr="008C381C" w:rsidRDefault="00D250A0" w:rsidP="00D250A0">
      <w:pPr>
        <w:jc w:val="both"/>
        <w:rPr>
          <w:rFonts w:ascii="Montserrat" w:hAnsi="Montserrat" w:cs="Calibri"/>
          <w:b/>
          <w:bCs/>
          <w:sz w:val="22"/>
          <w:szCs w:val="22"/>
        </w:rPr>
      </w:pPr>
      <w:r w:rsidRPr="008C381C">
        <w:rPr>
          <w:rFonts w:ascii="Montserrat" w:hAnsi="Montserrat" w:cs="Calibri"/>
          <w:b/>
          <w:bCs/>
          <w:sz w:val="22"/>
          <w:szCs w:val="22"/>
        </w:rPr>
        <w:t xml:space="preserve">Si parte il weekend dal 25 al 27 settembre con lo spettacolo </w:t>
      </w:r>
      <w:r w:rsidR="00426264" w:rsidRPr="008C381C">
        <w:rPr>
          <w:rFonts w:ascii="Montserrat" w:hAnsi="Montserrat" w:cs="Calibri"/>
          <w:b/>
          <w:bCs/>
          <w:sz w:val="22"/>
          <w:szCs w:val="22"/>
        </w:rPr>
        <w:t xml:space="preserve">a percorso </w:t>
      </w:r>
      <w:r w:rsidRPr="008C381C">
        <w:rPr>
          <w:rFonts w:ascii="Montserrat" w:hAnsi="Montserrat" w:cs="Calibri"/>
          <w:b/>
          <w:bCs/>
          <w:sz w:val="22"/>
          <w:szCs w:val="22"/>
        </w:rPr>
        <w:t>realizzato per la festa di apertura “C’era una volta… a teatro”, un viag</w:t>
      </w:r>
      <w:r w:rsidR="00426264" w:rsidRPr="008C381C">
        <w:rPr>
          <w:rFonts w:ascii="Montserrat" w:hAnsi="Montserrat" w:cs="Calibri"/>
          <w:b/>
          <w:bCs/>
          <w:sz w:val="22"/>
          <w:szCs w:val="22"/>
        </w:rPr>
        <w:t xml:space="preserve">gio </w:t>
      </w:r>
      <w:r w:rsidRPr="008C381C">
        <w:rPr>
          <w:rFonts w:ascii="Montserrat" w:hAnsi="Montserrat" w:cs="Calibri"/>
          <w:b/>
          <w:bCs/>
          <w:sz w:val="22"/>
          <w:szCs w:val="22"/>
        </w:rPr>
        <w:t xml:space="preserve">magico e sorprendente nelle fiabe italiane che vede coinvolto il cast artistico della compagnia. </w:t>
      </w:r>
    </w:p>
    <w:p w14:paraId="31E843A1" w14:textId="24C17879" w:rsidR="0064410C" w:rsidRPr="008C381C" w:rsidRDefault="0064410C" w:rsidP="0064410C">
      <w:pPr>
        <w:jc w:val="both"/>
        <w:rPr>
          <w:rFonts w:ascii="Montserrat" w:hAnsi="Montserrat" w:cs="Calibri"/>
          <w:b/>
          <w:bCs/>
          <w:sz w:val="22"/>
          <w:szCs w:val="22"/>
        </w:rPr>
      </w:pPr>
      <w:r w:rsidRPr="008C381C">
        <w:rPr>
          <w:rFonts w:ascii="Montserrat" w:hAnsi="Montserrat" w:cs="Calibri"/>
          <w:b/>
          <w:bCs/>
          <w:sz w:val="22"/>
          <w:szCs w:val="22"/>
        </w:rPr>
        <w:t>Il 10 ottobre partirà la stagione per famiglie c</w:t>
      </w:r>
      <w:r w:rsidR="003F3AFE" w:rsidRPr="008C381C">
        <w:rPr>
          <w:rFonts w:ascii="Montserrat" w:hAnsi="Montserrat" w:cs="Calibri"/>
          <w:b/>
          <w:bCs/>
          <w:sz w:val="22"/>
          <w:szCs w:val="22"/>
        </w:rPr>
        <w:t>he quest’anno ha in cartellone</w:t>
      </w:r>
      <w:r w:rsidRPr="008C381C">
        <w:rPr>
          <w:rFonts w:ascii="Montserrat" w:hAnsi="Montserrat" w:cs="Calibri"/>
          <w:b/>
          <w:bCs/>
          <w:sz w:val="22"/>
          <w:szCs w:val="22"/>
        </w:rPr>
        <w:t xml:space="preserve"> </w:t>
      </w:r>
      <w:r w:rsidR="00780A4E" w:rsidRPr="008C381C">
        <w:rPr>
          <w:rFonts w:ascii="Montserrat" w:hAnsi="Montserrat" w:cs="Calibri"/>
          <w:b/>
          <w:bCs/>
          <w:sz w:val="22"/>
          <w:szCs w:val="22"/>
        </w:rPr>
        <w:t>86</w:t>
      </w:r>
      <w:r w:rsidRPr="008C381C">
        <w:rPr>
          <w:rFonts w:ascii="Montserrat" w:hAnsi="Montserrat" w:cs="Calibri"/>
          <w:b/>
          <w:bCs/>
          <w:sz w:val="22"/>
          <w:szCs w:val="22"/>
        </w:rPr>
        <w:t xml:space="preserve"> spettacoli, </w:t>
      </w:r>
      <w:r w:rsidR="00047A77" w:rsidRPr="008C381C">
        <w:rPr>
          <w:rFonts w:ascii="Montserrat" w:hAnsi="Montserrat" w:cs="Calibri"/>
          <w:b/>
          <w:bCs/>
          <w:sz w:val="22"/>
          <w:szCs w:val="22"/>
        </w:rPr>
        <w:t>5</w:t>
      </w:r>
      <w:r w:rsidRPr="008C381C">
        <w:rPr>
          <w:rFonts w:ascii="Montserrat" w:hAnsi="Montserrat" w:cs="Calibri"/>
          <w:b/>
          <w:bCs/>
          <w:sz w:val="22"/>
          <w:szCs w:val="22"/>
        </w:rPr>
        <w:t xml:space="preserve"> nuove produzioni de La Baracca e </w:t>
      </w:r>
      <w:r w:rsidR="00780A4E" w:rsidRPr="008C381C">
        <w:rPr>
          <w:rFonts w:ascii="Montserrat" w:hAnsi="Montserrat" w:cs="Calibri"/>
          <w:b/>
          <w:bCs/>
          <w:sz w:val="22"/>
          <w:szCs w:val="22"/>
        </w:rPr>
        <w:t xml:space="preserve">40 compagnie </w:t>
      </w:r>
      <w:r w:rsidR="00047A77" w:rsidRPr="008C381C">
        <w:rPr>
          <w:rFonts w:ascii="Montserrat" w:hAnsi="Montserrat" w:cs="Calibri"/>
          <w:b/>
          <w:bCs/>
          <w:sz w:val="22"/>
          <w:szCs w:val="22"/>
        </w:rPr>
        <w:t xml:space="preserve">nazionali e </w:t>
      </w:r>
      <w:r w:rsidR="00465DAF" w:rsidRPr="008C381C">
        <w:rPr>
          <w:rFonts w:ascii="Montserrat" w:hAnsi="Montserrat" w:cs="Calibri"/>
          <w:b/>
          <w:bCs/>
          <w:sz w:val="22"/>
          <w:szCs w:val="22"/>
        </w:rPr>
        <w:t>internazionali</w:t>
      </w:r>
      <w:r w:rsidR="00047A77" w:rsidRPr="008C381C">
        <w:rPr>
          <w:rFonts w:ascii="Montserrat" w:hAnsi="Montserrat" w:cs="Calibri"/>
          <w:b/>
          <w:bCs/>
          <w:sz w:val="22"/>
          <w:szCs w:val="22"/>
        </w:rPr>
        <w:t xml:space="preserve"> </w:t>
      </w:r>
      <w:r w:rsidR="00780A4E" w:rsidRPr="008C381C">
        <w:rPr>
          <w:rFonts w:ascii="Montserrat" w:hAnsi="Montserrat" w:cs="Calibri"/>
          <w:b/>
          <w:bCs/>
          <w:sz w:val="22"/>
          <w:szCs w:val="22"/>
        </w:rPr>
        <w:t>ospiti</w:t>
      </w:r>
      <w:r w:rsidR="00047A77" w:rsidRPr="008C381C">
        <w:rPr>
          <w:rFonts w:ascii="Montserrat" w:hAnsi="Montserrat" w:cs="Calibri"/>
          <w:b/>
          <w:bCs/>
          <w:sz w:val="22"/>
          <w:szCs w:val="22"/>
        </w:rPr>
        <w:t>.</w:t>
      </w:r>
    </w:p>
    <w:p w14:paraId="3436D6F5" w14:textId="17F61FD0" w:rsidR="00426264" w:rsidRPr="008C381C" w:rsidRDefault="00426264" w:rsidP="00426264">
      <w:pPr>
        <w:jc w:val="both"/>
        <w:rPr>
          <w:rFonts w:ascii="Montserrat" w:hAnsi="Montserrat" w:cs="Calibri"/>
          <w:b/>
          <w:bCs/>
          <w:sz w:val="22"/>
          <w:szCs w:val="22"/>
        </w:rPr>
      </w:pPr>
      <w:r w:rsidRPr="008C381C">
        <w:rPr>
          <w:rFonts w:ascii="Montserrat" w:hAnsi="Montserrat" w:cs="Calibri"/>
          <w:b/>
          <w:bCs/>
          <w:sz w:val="22"/>
          <w:szCs w:val="22"/>
        </w:rPr>
        <w:t>Gli spazi a libera frequentazione di “Teatro Aperto” riapriranno il 5 ottobre, mentre la programmazione di attività e appuntamenti a ingresso gratuito riprenderà a</w:t>
      </w:r>
      <w:r w:rsidR="007901AE">
        <w:rPr>
          <w:rFonts w:ascii="Montserrat" w:hAnsi="Montserrat" w:cs="Calibri"/>
          <w:b/>
          <w:bCs/>
          <w:sz w:val="22"/>
          <w:szCs w:val="22"/>
        </w:rPr>
        <w:t xml:space="preserve"> metà</w:t>
      </w:r>
      <w:r w:rsidRPr="008C381C">
        <w:rPr>
          <w:rFonts w:ascii="Montserrat" w:hAnsi="Montserrat" w:cs="Calibri"/>
          <w:b/>
          <w:bCs/>
          <w:sz w:val="22"/>
          <w:szCs w:val="22"/>
        </w:rPr>
        <w:t xml:space="preserve"> del</w:t>
      </w:r>
      <w:r w:rsidR="007901AE">
        <w:rPr>
          <w:rFonts w:ascii="Montserrat" w:hAnsi="Montserrat" w:cs="Calibri"/>
          <w:b/>
          <w:bCs/>
          <w:sz w:val="22"/>
          <w:szCs w:val="22"/>
        </w:rPr>
        <w:t>lo stesso</w:t>
      </w:r>
      <w:r w:rsidRPr="008C381C">
        <w:rPr>
          <w:rFonts w:ascii="Montserrat" w:hAnsi="Montserrat" w:cs="Calibri"/>
          <w:b/>
          <w:bCs/>
          <w:sz w:val="22"/>
          <w:szCs w:val="22"/>
        </w:rPr>
        <w:t xml:space="preserve"> mese.</w:t>
      </w:r>
    </w:p>
    <w:p w14:paraId="58936A40" w14:textId="582F1A9F" w:rsidR="006426BA" w:rsidRPr="008C381C" w:rsidRDefault="006426BA" w:rsidP="0064410C">
      <w:pPr>
        <w:jc w:val="both"/>
        <w:rPr>
          <w:rFonts w:ascii="Montserrat" w:hAnsi="Montserrat" w:cs="Calibri"/>
          <w:b/>
          <w:bCs/>
          <w:sz w:val="22"/>
          <w:szCs w:val="22"/>
        </w:rPr>
      </w:pPr>
      <w:r w:rsidRPr="008C381C">
        <w:rPr>
          <w:rFonts w:ascii="Montserrat" w:hAnsi="Montserrat" w:cs="Calibri"/>
          <w:b/>
          <w:bCs/>
          <w:sz w:val="22"/>
          <w:szCs w:val="22"/>
        </w:rPr>
        <w:t xml:space="preserve">Dal 9 al 15 marzo </w:t>
      </w:r>
      <w:r w:rsidR="005979D3" w:rsidRPr="008C381C">
        <w:rPr>
          <w:rFonts w:ascii="Montserrat" w:hAnsi="Montserrat" w:cs="Calibri"/>
          <w:b/>
          <w:bCs/>
          <w:sz w:val="22"/>
          <w:szCs w:val="22"/>
        </w:rPr>
        <w:t>tornerà</w:t>
      </w:r>
      <w:r w:rsidRPr="008C381C">
        <w:rPr>
          <w:rFonts w:ascii="Montserrat" w:hAnsi="Montserrat" w:cs="Calibri"/>
          <w:b/>
          <w:bCs/>
          <w:sz w:val="22"/>
          <w:szCs w:val="22"/>
        </w:rPr>
        <w:t xml:space="preserve"> “Visioni di futuro, visioni di teatro …” festival internazionale di arti performative e cultura per la prima infanzia alla sua 24ª edizione. </w:t>
      </w:r>
      <w:r w:rsidR="005979D3" w:rsidRPr="008C381C">
        <w:rPr>
          <w:rFonts w:ascii="Montserrat" w:hAnsi="Montserrat" w:cs="Calibri"/>
          <w:b/>
          <w:bCs/>
          <w:sz w:val="22"/>
          <w:szCs w:val="22"/>
        </w:rPr>
        <w:t>A maggio, dal 13 al 15, sarà la volta di “Atmosferico. Il tempo che ho dentro”, la tre giorni interamente dedicata al pubblico adolescente.</w:t>
      </w:r>
    </w:p>
    <w:p w14:paraId="7B7432E7" w14:textId="3405F932" w:rsidR="00F34E84" w:rsidRPr="008C381C" w:rsidRDefault="00F34E84" w:rsidP="002F03A4">
      <w:pPr>
        <w:jc w:val="both"/>
        <w:rPr>
          <w:rFonts w:ascii="Montserrat" w:hAnsi="Montserrat" w:cs="Calibri"/>
          <w:b/>
          <w:bCs/>
          <w:sz w:val="22"/>
          <w:szCs w:val="22"/>
        </w:rPr>
      </w:pPr>
      <w:r w:rsidRPr="008C381C">
        <w:rPr>
          <w:rFonts w:ascii="Montserrat" w:hAnsi="Montserrat" w:cs="Calibri"/>
          <w:b/>
          <w:bCs/>
          <w:sz w:val="22"/>
          <w:szCs w:val="22"/>
        </w:rPr>
        <w:t>Un programma ricco che, oltre i numeri, punta a offrire nuovi punti di vista con il rispetto che merita ogni età, senza voler minimizzare la realtà e senza avere paura della sua complessità.</w:t>
      </w:r>
    </w:p>
    <w:p w14:paraId="7EFC66C3" w14:textId="6237E2E4" w:rsidR="00D250A0" w:rsidRPr="008C381C" w:rsidRDefault="00F34E84" w:rsidP="002F03A4">
      <w:pPr>
        <w:jc w:val="both"/>
        <w:rPr>
          <w:rFonts w:ascii="Montserrat" w:hAnsi="Montserrat" w:cs="Calibri"/>
          <w:b/>
          <w:bCs/>
          <w:sz w:val="22"/>
          <w:szCs w:val="22"/>
        </w:rPr>
      </w:pPr>
      <w:r w:rsidRPr="008C381C">
        <w:rPr>
          <w:rFonts w:ascii="Montserrat" w:hAnsi="Montserrat" w:cs="Calibri"/>
          <w:b/>
          <w:bCs/>
          <w:sz w:val="22"/>
          <w:szCs w:val="22"/>
        </w:rPr>
        <w:t>Allargando, insieme, lo sguardo.</w:t>
      </w:r>
    </w:p>
    <w:p w14:paraId="61EDF2FB" w14:textId="77777777" w:rsidR="00D250A0" w:rsidRPr="008C381C" w:rsidRDefault="00D250A0" w:rsidP="002F03A4">
      <w:pPr>
        <w:jc w:val="both"/>
        <w:rPr>
          <w:rFonts w:ascii="Montserrat" w:hAnsi="Montserrat" w:cs="Calibri"/>
          <w:b/>
          <w:bCs/>
          <w:sz w:val="22"/>
          <w:szCs w:val="22"/>
        </w:rPr>
      </w:pPr>
    </w:p>
    <w:p w14:paraId="75704D4F" w14:textId="57EF287B" w:rsidR="0086710D" w:rsidRPr="008C381C" w:rsidRDefault="00495C74" w:rsidP="00E24F4F">
      <w:pPr>
        <w:jc w:val="center"/>
        <w:rPr>
          <w:rFonts w:ascii="Montserrat" w:hAnsi="Montserrat" w:cs="Calibri"/>
          <w:b/>
          <w:bCs/>
          <w:sz w:val="22"/>
          <w:szCs w:val="22"/>
        </w:rPr>
      </w:pPr>
      <w:r w:rsidRPr="008C381C">
        <w:rPr>
          <w:rFonts w:ascii="Montserrat" w:hAnsi="Montserrat" w:cs="Calibri"/>
          <w:b/>
          <w:bCs/>
          <w:sz w:val="22"/>
          <w:szCs w:val="22"/>
        </w:rPr>
        <w:t>***</w:t>
      </w:r>
    </w:p>
    <w:p w14:paraId="535D0A62" w14:textId="7CB52ACC" w:rsidR="007540F7" w:rsidRPr="008C381C" w:rsidRDefault="003C1891" w:rsidP="00AF6B8C">
      <w:pPr>
        <w:jc w:val="both"/>
        <w:rPr>
          <w:rFonts w:ascii="Montserrat" w:hAnsi="Montserrat" w:cs="Calibri"/>
          <w:b/>
          <w:bCs/>
          <w:i/>
          <w:iCs/>
          <w:color w:val="059BAE"/>
          <w:sz w:val="22"/>
          <w:szCs w:val="22"/>
        </w:rPr>
      </w:pPr>
      <w:r w:rsidRPr="008C381C">
        <w:rPr>
          <w:rFonts w:ascii="Montserrat" w:hAnsi="Montserrat" w:cs="Calibri"/>
          <w:b/>
          <w:bCs/>
          <w:i/>
          <w:iCs/>
          <w:color w:val="059BAE"/>
          <w:sz w:val="22"/>
          <w:szCs w:val="22"/>
        </w:rPr>
        <w:t>Uno sguardo sul</w:t>
      </w:r>
      <w:r w:rsidR="006A2825" w:rsidRPr="008C381C">
        <w:rPr>
          <w:rFonts w:ascii="Montserrat" w:hAnsi="Montserrat" w:cs="Calibri"/>
          <w:b/>
          <w:bCs/>
          <w:i/>
          <w:iCs/>
          <w:color w:val="059BAE"/>
          <w:sz w:val="22"/>
          <w:szCs w:val="22"/>
        </w:rPr>
        <w:t>la rassegna</w:t>
      </w:r>
    </w:p>
    <w:p w14:paraId="5A739F2A" w14:textId="593849A6" w:rsidR="0007397F" w:rsidRPr="008C381C" w:rsidRDefault="00384C28" w:rsidP="005047AB">
      <w:pPr>
        <w:jc w:val="both"/>
        <w:rPr>
          <w:rFonts w:ascii="Montserrat" w:hAnsi="Montserrat" w:cs="Calibri"/>
          <w:sz w:val="22"/>
          <w:szCs w:val="22"/>
        </w:rPr>
      </w:pPr>
      <w:r w:rsidRPr="008C381C">
        <w:rPr>
          <w:rFonts w:ascii="Montserrat" w:hAnsi="Montserrat" w:cs="Calibri"/>
          <w:sz w:val="22"/>
          <w:szCs w:val="22"/>
        </w:rPr>
        <w:t xml:space="preserve">La </w:t>
      </w:r>
      <w:r w:rsidRPr="008C381C">
        <w:rPr>
          <w:rFonts w:ascii="Montserrat" w:hAnsi="Montserrat" w:cs="Calibri"/>
          <w:b/>
          <w:bCs/>
          <w:sz w:val="22"/>
          <w:szCs w:val="22"/>
        </w:rPr>
        <w:t xml:space="preserve">stagione </w:t>
      </w:r>
      <w:r w:rsidR="00EE512E" w:rsidRPr="008C381C">
        <w:rPr>
          <w:rFonts w:ascii="Montserrat" w:hAnsi="Montserrat" w:cs="Calibri"/>
          <w:b/>
          <w:bCs/>
          <w:sz w:val="22"/>
          <w:szCs w:val="22"/>
        </w:rPr>
        <w:t>2026/2027</w:t>
      </w:r>
      <w:r w:rsidRPr="008C381C">
        <w:rPr>
          <w:rFonts w:ascii="Montserrat" w:hAnsi="Montserrat" w:cs="Calibri"/>
          <w:b/>
          <w:bCs/>
          <w:sz w:val="22"/>
          <w:szCs w:val="22"/>
        </w:rPr>
        <w:t xml:space="preserve"> </w:t>
      </w:r>
      <w:r w:rsidRPr="008C381C">
        <w:rPr>
          <w:rFonts w:ascii="Montserrat" w:hAnsi="Montserrat" w:cs="Calibri"/>
          <w:sz w:val="22"/>
          <w:szCs w:val="22"/>
        </w:rPr>
        <w:t xml:space="preserve">de La Baracca al Teatro Testoni Ragazzi </w:t>
      </w:r>
      <w:r w:rsidR="00DD3F9A" w:rsidRPr="008C381C">
        <w:rPr>
          <w:rFonts w:ascii="Montserrat" w:hAnsi="Montserrat" w:cs="Calibri"/>
          <w:sz w:val="22"/>
          <w:szCs w:val="22"/>
        </w:rPr>
        <w:t>si aprirà</w:t>
      </w:r>
      <w:r w:rsidRPr="008C381C">
        <w:rPr>
          <w:rFonts w:ascii="Montserrat" w:hAnsi="Montserrat" w:cs="Calibri"/>
          <w:b/>
          <w:bCs/>
          <w:sz w:val="22"/>
          <w:szCs w:val="22"/>
        </w:rPr>
        <w:t xml:space="preserve"> </w:t>
      </w:r>
      <w:r w:rsidR="005C6A2E" w:rsidRPr="008C381C">
        <w:rPr>
          <w:rFonts w:ascii="Montserrat" w:hAnsi="Montserrat" w:cs="Calibri"/>
          <w:b/>
          <w:bCs/>
          <w:sz w:val="22"/>
          <w:szCs w:val="22"/>
        </w:rPr>
        <w:t>venerdì</w:t>
      </w:r>
      <w:r w:rsidRPr="008C381C">
        <w:rPr>
          <w:rFonts w:ascii="Montserrat" w:hAnsi="Montserrat" w:cs="Calibri"/>
          <w:b/>
          <w:bCs/>
          <w:sz w:val="22"/>
          <w:szCs w:val="22"/>
        </w:rPr>
        <w:t xml:space="preserve"> 2</w:t>
      </w:r>
      <w:r w:rsidR="005C6A2E" w:rsidRPr="008C381C">
        <w:rPr>
          <w:rFonts w:ascii="Montserrat" w:hAnsi="Montserrat" w:cs="Calibri"/>
          <w:b/>
          <w:bCs/>
          <w:sz w:val="22"/>
          <w:szCs w:val="22"/>
        </w:rPr>
        <w:t>5</w:t>
      </w:r>
      <w:r w:rsidRPr="008C381C">
        <w:rPr>
          <w:rFonts w:ascii="Montserrat" w:hAnsi="Montserrat" w:cs="Calibri"/>
          <w:b/>
          <w:bCs/>
          <w:sz w:val="22"/>
          <w:szCs w:val="22"/>
        </w:rPr>
        <w:t xml:space="preserve"> settembre</w:t>
      </w:r>
      <w:r w:rsidRPr="008C381C">
        <w:rPr>
          <w:rFonts w:ascii="Montserrat" w:hAnsi="Montserrat" w:cs="Calibri"/>
          <w:sz w:val="22"/>
          <w:szCs w:val="22"/>
        </w:rPr>
        <w:t xml:space="preserve"> </w:t>
      </w:r>
      <w:r w:rsidR="00047A77" w:rsidRPr="008C381C">
        <w:rPr>
          <w:rFonts w:ascii="Montserrat" w:hAnsi="Montserrat" w:cs="Calibri"/>
          <w:sz w:val="22"/>
          <w:szCs w:val="22"/>
        </w:rPr>
        <w:t>con un</w:t>
      </w:r>
      <w:r w:rsidR="0083420B" w:rsidRPr="008C381C">
        <w:rPr>
          <w:rFonts w:ascii="Montserrat" w:hAnsi="Montserrat" w:cs="Calibri"/>
          <w:sz w:val="22"/>
          <w:szCs w:val="22"/>
        </w:rPr>
        <w:t xml:space="preserve"> </w:t>
      </w:r>
      <w:r w:rsidR="0083420B" w:rsidRPr="008C381C">
        <w:rPr>
          <w:rFonts w:ascii="Montserrat" w:hAnsi="Montserrat" w:cs="Calibri"/>
          <w:b/>
          <w:bCs/>
          <w:sz w:val="22"/>
          <w:szCs w:val="22"/>
        </w:rPr>
        <w:t>nuovo spettacolo</w:t>
      </w:r>
      <w:r w:rsidR="00047A77" w:rsidRPr="008C381C">
        <w:rPr>
          <w:rFonts w:ascii="Montserrat" w:hAnsi="Montserrat" w:cs="Calibri"/>
          <w:b/>
          <w:bCs/>
          <w:sz w:val="22"/>
          <w:szCs w:val="22"/>
        </w:rPr>
        <w:t xml:space="preserve"> de La Baracca</w:t>
      </w:r>
      <w:r w:rsidR="001A5E98">
        <w:rPr>
          <w:rFonts w:ascii="Montserrat" w:hAnsi="Montserrat" w:cs="Calibri"/>
          <w:b/>
          <w:bCs/>
          <w:sz w:val="22"/>
          <w:szCs w:val="22"/>
        </w:rPr>
        <w:t xml:space="preserve"> - </w:t>
      </w:r>
      <w:r w:rsidR="00047A77" w:rsidRPr="008C381C">
        <w:rPr>
          <w:rFonts w:ascii="Montserrat" w:hAnsi="Montserrat" w:cs="Calibri"/>
          <w:b/>
          <w:bCs/>
          <w:sz w:val="22"/>
          <w:szCs w:val="22"/>
        </w:rPr>
        <w:t>Testoni Ragazzi</w:t>
      </w:r>
      <w:r w:rsidR="009F28D9" w:rsidRPr="008C381C">
        <w:rPr>
          <w:rFonts w:ascii="Montserrat" w:hAnsi="Montserrat" w:cs="Calibri"/>
          <w:b/>
          <w:bCs/>
          <w:sz w:val="22"/>
          <w:szCs w:val="22"/>
        </w:rPr>
        <w:t xml:space="preserve"> dal titolo “</w:t>
      </w:r>
      <w:r w:rsidR="0007397F" w:rsidRPr="008C381C">
        <w:rPr>
          <w:rFonts w:ascii="Montserrat" w:hAnsi="Montserrat" w:cs="Calibri"/>
          <w:b/>
          <w:bCs/>
          <w:sz w:val="22"/>
          <w:szCs w:val="22"/>
        </w:rPr>
        <w:t>C’era una volta… a teatro. Viaggio sorprendente nelle fiabe italiane</w:t>
      </w:r>
      <w:r w:rsidR="009F28D9" w:rsidRPr="008C381C">
        <w:rPr>
          <w:rFonts w:ascii="Montserrat" w:hAnsi="Montserrat" w:cs="Calibri"/>
          <w:b/>
          <w:bCs/>
          <w:sz w:val="22"/>
          <w:szCs w:val="22"/>
        </w:rPr>
        <w:t>”</w:t>
      </w:r>
      <w:r w:rsidR="00047A77" w:rsidRPr="008C381C">
        <w:rPr>
          <w:rFonts w:ascii="Montserrat" w:hAnsi="Montserrat" w:cs="Calibri"/>
          <w:sz w:val="22"/>
          <w:szCs w:val="22"/>
        </w:rPr>
        <w:t>.</w:t>
      </w:r>
      <w:r w:rsidR="004537B9" w:rsidRPr="008C381C">
        <w:rPr>
          <w:rFonts w:ascii="Montserrat" w:hAnsi="Montserrat" w:cs="Calibri"/>
          <w:sz w:val="22"/>
          <w:szCs w:val="22"/>
        </w:rPr>
        <w:t xml:space="preserve"> </w:t>
      </w:r>
      <w:r w:rsidR="00047A77" w:rsidRPr="008C381C">
        <w:rPr>
          <w:rFonts w:ascii="Montserrat" w:hAnsi="Montserrat" w:cs="Calibri"/>
          <w:b/>
          <w:bCs/>
          <w:sz w:val="22"/>
          <w:szCs w:val="22"/>
        </w:rPr>
        <w:t>Per tre giorni</w:t>
      </w:r>
      <w:r w:rsidR="00047A77" w:rsidRPr="008C381C">
        <w:rPr>
          <w:rFonts w:ascii="Montserrat" w:hAnsi="Montserrat" w:cs="Calibri"/>
          <w:sz w:val="22"/>
          <w:szCs w:val="22"/>
        </w:rPr>
        <w:t xml:space="preserve"> </w:t>
      </w:r>
      <w:r w:rsidR="00B02C95" w:rsidRPr="008C381C">
        <w:rPr>
          <w:rFonts w:ascii="Montserrat" w:hAnsi="Montserrat" w:cs="Calibri"/>
          <w:sz w:val="22"/>
          <w:szCs w:val="22"/>
        </w:rPr>
        <w:t xml:space="preserve">gli spazi del teatro si trasformeranno in luoghi magici e misteriosi per dare vita a una performance itinerante </w:t>
      </w:r>
      <w:r w:rsidR="00FA123E" w:rsidRPr="008C381C">
        <w:rPr>
          <w:rFonts w:ascii="Montserrat" w:hAnsi="Montserrat" w:cs="Calibri"/>
          <w:sz w:val="22"/>
          <w:szCs w:val="22"/>
        </w:rPr>
        <w:t xml:space="preserve">nella </w:t>
      </w:r>
      <w:r w:rsidR="00B02C95" w:rsidRPr="008C381C">
        <w:rPr>
          <w:rFonts w:ascii="Montserrat" w:hAnsi="Montserrat" w:cs="Calibri"/>
          <w:sz w:val="22"/>
          <w:szCs w:val="22"/>
        </w:rPr>
        <w:t xml:space="preserve">quale bosco, notte e confine si fondono per creare l’ambientazione </w:t>
      </w:r>
      <w:r w:rsidR="00B02C95" w:rsidRPr="008C381C">
        <w:rPr>
          <w:rFonts w:ascii="Montserrat" w:hAnsi="Montserrat" w:cs="Calibri"/>
          <w:sz w:val="22"/>
          <w:szCs w:val="22"/>
        </w:rPr>
        <w:lastRenderedPageBreak/>
        <w:t xml:space="preserve">archetipica della fiaba. Tra boschi misteriosi, notti incantate e confini da attraversare, il pubblico affronterà un’avventura nella quale perdersi è parte integrante del percorso di crescita, proprio come accade nelle favole. </w:t>
      </w:r>
    </w:p>
    <w:p w14:paraId="55ACA657" w14:textId="77777777" w:rsidR="009F28D9" w:rsidRPr="008C381C" w:rsidRDefault="009F28D9" w:rsidP="00AF6B8C">
      <w:pPr>
        <w:jc w:val="both"/>
        <w:rPr>
          <w:rFonts w:ascii="Montserrat" w:hAnsi="Montserrat" w:cs="Calibri"/>
          <w:sz w:val="22"/>
          <w:szCs w:val="22"/>
        </w:rPr>
      </w:pPr>
    </w:p>
    <w:p w14:paraId="54F1F776" w14:textId="6E3B94D6" w:rsidR="00DD3F9A" w:rsidRPr="008C381C" w:rsidRDefault="00166959" w:rsidP="00AF6B8C">
      <w:pPr>
        <w:jc w:val="both"/>
        <w:rPr>
          <w:rFonts w:ascii="Montserrat" w:hAnsi="Montserrat" w:cs="Calibri"/>
          <w:sz w:val="22"/>
          <w:szCs w:val="22"/>
        </w:rPr>
      </w:pPr>
      <w:r w:rsidRPr="008C381C">
        <w:rPr>
          <w:rFonts w:ascii="Montserrat" w:hAnsi="Montserrat" w:cs="Calibri"/>
          <w:sz w:val="22"/>
          <w:szCs w:val="22"/>
        </w:rPr>
        <w:t>La rassegna</w:t>
      </w:r>
      <w:r w:rsidR="00EE512E" w:rsidRPr="008C381C">
        <w:rPr>
          <w:rFonts w:ascii="Montserrat" w:hAnsi="Montserrat" w:cs="Calibri"/>
          <w:sz w:val="22"/>
          <w:szCs w:val="22"/>
        </w:rPr>
        <w:t xml:space="preserve"> </w:t>
      </w:r>
      <w:r w:rsidR="00DD3F9A" w:rsidRPr="008C381C">
        <w:rPr>
          <w:rFonts w:ascii="Montserrat" w:hAnsi="Montserrat" w:cs="Calibri"/>
          <w:sz w:val="22"/>
          <w:szCs w:val="22"/>
        </w:rPr>
        <w:t>partirà</w:t>
      </w:r>
      <w:r w:rsidR="00EE512E" w:rsidRPr="008C381C">
        <w:rPr>
          <w:rFonts w:ascii="Montserrat" w:hAnsi="Montserrat" w:cs="Calibri"/>
          <w:sz w:val="22"/>
          <w:szCs w:val="22"/>
        </w:rPr>
        <w:t xml:space="preserve"> il 10 ottobre, con un’ampia selezione di spettacoli per tutte le età legata dal filo conduttore del claim della stagione “</w:t>
      </w:r>
      <w:r w:rsidR="00EE512E" w:rsidRPr="008C381C">
        <w:rPr>
          <w:rFonts w:ascii="Montserrat" w:hAnsi="Montserrat" w:cs="Calibri"/>
          <w:b/>
          <w:bCs/>
          <w:sz w:val="22"/>
          <w:szCs w:val="22"/>
        </w:rPr>
        <w:t>Dove lo sguardo si allarga</w:t>
      </w:r>
      <w:r w:rsidR="00EE512E" w:rsidRPr="008C381C">
        <w:rPr>
          <w:rFonts w:ascii="Montserrat" w:hAnsi="Montserrat" w:cs="Calibri"/>
          <w:sz w:val="22"/>
          <w:szCs w:val="22"/>
        </w:rPr>
        <w:t>”</w:t>
      </w:r>
      <w:r w:rsidR="00E10593" w:rsidRPr="008C381C">
        <w:rPr>
          <w:rFonts w:ascii="Montserrat" w:hAnsi="Montserrat" w:cs="Calibri"/>
          <w:sz w:val="22"/>
          <w:szCs w:val="22"/>
        </w:rPr>
        <w:t xml:space="preserve">: allargare i nostri orizzonti </w:t>
      </w:r>
      <w:r w:rsidR="000A026B" w:rsidRPr="008C381C">
        <w:rPr>
          <w:rFonts w:ascii="Montserrat" w:hAnsi="Montserrat" w:cs="Calibri"/>
          <w:sz w:val="22"/>
          <w:szCs w:val="22"/>
        </w:rPr>
        <w:t>attraversando la complessità con leggerezza, senza timore di toccare temi profondi o difficili</w:t>
      </w:r>
      <w:r w:rsidR="001562FD" w:rsidRPr="008C381C">
        <w:rPr>
          <w:rFonts w:ascii="Montserrat" w:hAnsi="Montserrat" w:cs="Calibri"/>
          <w:sz w:val="22"/>
          <w:szCs w:val="22"/>
        </w:rPr>
        <w:t>, c</w:t>
      </w:r>
      <w:r w:rsidR="001A5E98">
        <w:rPr>
          <w:rFonts w:ascii="Montserrat" w:hAnsi="Montserrat" w:cs="Calibri"/>
          <w:sz w:val="22"/>
          <w:szCs w:val="22"/>
        </w:rPr>
        <w:t xml:space="preserve">ome la perdita, </w:t>
      </w:r>
      <w:r w:rsidR="001562FD" w:rsidRPr="008C381C">
        <w:rPr>
          <w:rFonts w:ascii="Montserrat" w:hAnsi="Montserrat" w:cs="Calibri"/>
          <w:sz w:val="22"/>
          <w:szCs w:val="22"/>
        </w:rPr>
        <w:t xml:space="preserve">il </w:t>
      </w:r>
      <w:r w:rsidR="001A5E98">
        <w:rPr>
          <w:rFonts w:ascii="Montserrat" w:hAnsi="Montserrat" w:cs="Calibri"/>
          <w:sz w:val="22"/>
          <w:szCs w:val="22"/>
        </w:rPr>
        <w:t>giudizio</w:t>
      </w:r>
      <w:r w:rsidR="001562FD" w:rsidRPr="008C381C">
        <w:rPr>
          <w:rFonts w:ascii="Montserrat" w:hAnsi="Montserrat" w:cs="Calibri"/>
          <w:sz w:val="22"/>
          <w:szCs w:val="22"/>
        </w:rPr>
        <w:t>, le relazioni, la disabilità.</w:t>
      </w:r>
    </w:p>
    <w:p w14:paraId="1E99A7D7" w14:textId="7E3F502E" w:rsidR="00DD3F9A" w:rsidRPr="008C381C" w:rsidRDefault="00623ECA" w:rsidP="00AF6B8C">
      <w:pPr>
        <w:jc w:val="both"/>
        <w:rPr>
          <w:rFonts w:ascii="Montserrat" w:hAnsi="Montserrat" w:cs="Calibri"/>
          <w:sz w:val="22"/>
          <w:szCs w:val="22"/>
        </w:rPr>
      </w:pPr>
      <w:r>
        <w:rPr>
          <w:rFonts w:ascii="Montserrat" w:hAnsi="Montserrat" w:cs="Calibri"/>
          <w:b/>
          <w:bCs/>
          <w:sz w:val="22"/>
          <w:szCs w:val="22"/>
        </w:rPr>
        <w:t xml:space="preserve">Insieme </w:t>
      </w:r>
      <w:r w:rsidR="00DD3F9A" w:rsidRPr="008C381C">
        <w:rPr>
          <w:rFonts w:ascii="Montserrat" w:hAnsi="Montserrat" w:cs="Calibri"/>
          <w:b/>
          <w:bCs/>
          <w:sz w:val="22"/>
          <w:szCs w:val="22"/>
        </w:rPr>
        <w:t xml:space="preserve">a La Baracca, con </w:t>
      </w:r>
      <w:r w:rsidR="00F65B1B" w:rsidRPr="008C381C">
        <w:rPr>
          <w:rFonts w:ascii="Montserrat" w:hAnsi="Montserrat" w:cs="Calibri"/>
          <w:b/>
          <w:bCs/>
          <w:sz w:val="22"/>
          <w:szCs w:val="22"/>
        </w:rPr>
        <w:t>5</w:t>
      </w:r>
      <w:r w:rsidR="00DD3F9A" w:rsidRPr="008C381C">
        <w:rPr>
          <w:rFonts w:ascii="Montserrat" w:hAnsi="Montserrat" w:cs="Calibri"/>
          <w:b/>
          <w:bCs/>
          <w:sz w:val="22"/>
          <w:szCs w:val="22"/>
        </w:rPr>
        <w:t xml:space="preserve"> nuove produzioni</w:t>
      </w:r>
      <w:r w:rsidR="00DD3F9A" w:rsidRPr="008C381C">
        <w:rPr>
          <w:rFonts w:ascii="Montserrat" w:hAnsi="Montserrat" w:cs="Calibri"/>
          <w:sz w:val="22"/>
          <w:szCs w:val="22"/>
        </w:rPr>
        <w:t>, saliranno sul palco del Teatro Testoni Ragazzi</w:t>
      </w:r>
      <w:r w:rsidR="00FA123E" w:rsidRPr="008C381C">
        <w:rPr>
          <w:rFonts w:ascii="Montserrat" w:hAnsi="Montserrat" w:cs="Calibri"/>
          <w:sz w:val="22"/>
          <w:szCs w:val="22"/>
        </w:rPr>
        <w:t xml:space="preserve"> </w:t>
      </w:r>
      <w:r w:rsidR="00FA123E" w:rsidRPr="008C381C">
        <w:rPr>
          <w:rFonts w:ascii="Montserrat" w:hAnsi="Montserrat" w:cs="Calibri"/>
          <w:b/>
          <w:bCs/>
          <w:sz w:val="22"/>
          <w:szCs w:val="22"/>
        </w:rPr>
        <w:t>3</w:t>
      </w:r>
      <w:r w:rsidR="00047A77" w:rsidRPr="008C381C">
        <w:rPr>
          <w:rFonts w:ascii="Montserrat" w:hAnsi="Montserrat" w:cs="Calibri"/>
          <w:b/>
          <w:bCs/>
          <w:sz w:val="22"/>
          <w:szCs w:val="22"/>
        </w:rPr>
        <w:t>1</w:t>
      </w:r>
      <w:r w:rsidR="00FA123E" w:rsidRPr="008C381C">
        <w:rPr>
          <w:rFonts w:ascii="Montserrat" w:hAnsi="Montserrat" w:cs="Calibri"/>
          <w:b/>
          <w:bCs/>
          <w:sz w:val="22"/>
          <w:szCs w:val="22"/>
        </w:rPr>
        <w:t xml:space="preserve"> com</w:t>
      </w:r>
      <w:r w:rsidR="00DD3F9A" w:rsidRPr="008C381C">
        <w:rPr>
          <w:rFonts w:ascii="Montserrat" w:hAnsi="Montserrat" w:cs="Calibri"/>
          <w:b/>
          <w:bCs/>
          <w:sz w:val="22"/>
          <w:szCs w:val="22"/>
        </w:rPr>
        <w:t xml:space="preserve">pagnie nazionali e </w:t>
      </w:r>
      <w:r w:rsidR="00047A77" w:rsidRPr="008C381C">
        <w:rPr>
          <w:rFonts w:ascii="Montserrat" w:hAnsi="Montserrat" w:cs="Calibri"/>
          <w:b/>
          <w:bCs/>
          <w:sz w:val="22"/>
          <w:szCs w:val="22"/>
        </w:rPr>
        <w:t xml:space="preserve">9 compagnie </w:t>
      </w:r>
      <w:r w:rsidR="00DD3F9A" w:rsidRPr="008C381C">
        <w:rPr>
          <w:rFonts w:ascii="Montserrat" w:hAnsi="Montserrat" w:cs="Calibri"/>
          <w:b/>
          <w:bCs/>
          <w:sz w:val="22"/>
          <w:szCs w:val="22"/>
        </w:rPr>
        <w:t>internazio</w:t>
      </w:r>
      <w:r w:rsidR="003C2FDE" w:rsidRPr="008C381C">
        <w:rPr>
          <w:rFonts w:ascii="Montserrat" w:hAnsi="Montserrat" w:cs="Calibri"/>
          <w:b/>
          <w:bCs/>
          <w:sz w:val="22"/>
          <w:szCs w:val="22"/>
        </w:rPr>
        <w:t>nali</w:t>
      </w:r>
      <w:r w:rsidR="003C2FDE" w:rsidRPr="008C381C">
        <w:rPr>
          <w:rFonts w:ascii="Montserrat" w:hAnsi="Montserrat" w:cs="Calibri"/>
          <w:sz w:val="22"/>
          <w:szCs w:val="22"/>
        </w:rPr>
        <w:t xml:space="preserve"> </w:t>
      </w:r>
      <w:r w:rsidR="00E10593" w:rsidRPr="008C381C">
        <w:rPr>
          <w:rFonts w:ascii="Montserrat" w:hAnsi="Montserrat" w:cs="Calibri"/>
          <w:sz w:val="22"/>
          <w:szCs w:val="22"/>
        </w:rPr>
        <w:t>tra le più accreditate nella produzione di spettacoli per l’infanzia e l’adolescenza</w:t>
      </w:r>
      <w:r w:rsidR="00F65B1B" w:rsidRPr="008C381C">
        <w:rPr>
          <w:rFonts w:ascii="Montserrat" w:hAnsi="Montserrat"/>
          <w:sz w:val="22"/>
          <w:szCs w:val="22"/>
        </w:rPr>
        <w:t xml:space="preserve"> </w:t>
      </w:r>
      <w:r w:rsidR="00F65B1B" w:rsidRPr="008C381C">
        <w:rPr>
          <w:rFonts w:ascii="Montserrat" w:hAnsi="Montserrat" w:cs="Calibri"/>
          <w:b/>
          <w:bCs/>
          <w:sz w:val="22"/>
          <w:szCs w:val="22"/>
        </w:rPr>
        <w:t>per un totale di 86 spettacoli e 288 repliche</w:t>
      </w:r>
      <w:r w:rsidR="00E10593" w:rsidRPr="008C381C">
        <w:rPr>
          <w:rFonts w:ascii="Montserrat" w:hAnsi="Montserrat" w:cs="Calibri"/>
          <w:sz w:val="22"/>
          <w:szCs w:val="22"/>
        </w:rPr>
        <w:t xml:space="preserve">. </w:t>
      </w:r>
    </w:p>
    <w:p w14:paraId="44FB80F0" w14:textId="77777777" w:rsidR="006A2825" w:rsidRPr="008C381C" w:rsidRDefault="006A2825" w:rsidP="00AF6B8C">
      <w:pPr>
        <w:jc w:val="both"/>
        <w:rPr>
          <w:rFonts w:ascii="Montserrat" w:hAnsi="Montserrat" w:cs="Calibri"/>
          <w:sz w:val="22"/>
          <w:szCs w:val="22"/>
        </w:rPr>
      </w:pPr>
    </w:p>
    <w:p w14:paraId="731CACFF" w14:textId="36038A05" w:rsidR="006A2825" w:rsidRPr="008C381C" w:rsidRDefault="006A2825" w:rsidP="006A2825">
      <w:pPr>
        <w:jc w:val="both"/>
        <w:rPr>
          <w:rFonts w:ascii="Montserrat" w:hAnsi="Montserrat" w:cs="Calibri"/>
          <w:sz w:val="22"/>
          <w:szCs w:val="22"/>
        </w:rPr>
      </w:pPr>
      <w:r w:rsidRPr="008C381C">
        <w:rPr>
          <w:rFonts w:ascii="Montserrat" w:hAnsi="Montserrat" w:cs="Calibri"/>
          <w:sz w:val="22"/>
          <w:szCs w:val="22"/>
        </w:rPr>
        <w:t xml:space="preserve">Oltre allo spettacolo della festa di apertura, </w:t>
      </w:r>
      <w:r w:rsidRPr="00623ECA">
        <w:rPr>
          <w:rFonts w:ascii="Montserrat" w:hAnsi="Montserrat" w:cs="Calibri"/>
          <w:b/>
          <w:bCs/>
          <w:sz w:val="22"/>
          <w:szCs w:val="22"/>
        </w:rPr>
        <w:t>debutteranno in stagione</w:t>
      </w:r>
      <w:r w:rsidRPr="008C381C">
        <w:rPr>
          <w:rFonts w:ascii="Montserrat" w:hAnsi="Montserrat" w:cs="Calibri"/>
          <w:sz w:val="22"/>
          <w:szCs w:val="22"/>
        </w:rPr>
        <w:t xml:space="preserve"> </w:t>
      </w:r>
      <w:r w:rsidR="00623ECA">
        <w:rPr>
          <w:rFonts w:ascii="Montserrat" w:hAnsi="Montserrat" w:cs="Calibri"/>
          <w:sz w:val="22"/>
          <w:szCs w:val="22"/>
        </w:rPr>
        <w:t>altre quattro</w:t>
      </w:r>
      <w:r w:rsidRPr="008C381C">
        <w:rPr>
          <w:rFonts w:ascii="Montserrat" w:hAnsi="Montserrat" w:cs="Calibri"/>
          <w:sz w:val="22"/>
          <w:szCs w:val="22"/>
        </w:rPr>
        <w:t xml:space="preserve"> produzioni de La Baracca:</w:t>
      </w:r>
    </w:p>
    <w:p w14:paraId="2E25B1A4" w14:textId="469536B0" w:rsidR="006A2825" w:rsidRPr="008C381C" w:rsidRDefault="006A2825" w:rsidP="006A2825">
      <w:pPr>
        <w:jc w:val="both"/>
        <w:rPr>
          <w:rFonts w:ascii="Montserrat" w:hAnsi="Montserrat" w:cs="Calibri"/>
          <w:sz w:val="22"/>
          <w:szCs w:val="22"/>
        </w:rPr>
      </w:pPr>
      <w:r w:rsidRPr="008C381C">
        <w:rPr>
          <w:rFonts w:ascii="Montserrat" w:hAnsi="Montserrat" w:cs="Calibri"/>
          <w:b/>
          <w:bCs/>
          <w:sz w:val="22"/>
          <w:szCs w:val="22"/>
        </w:rPr>
        <w:t xml:space="preserve">“Soluzioni nascoste” </w:t>
      </w:r>
      <w:r w:rsidRPr="00623ECA">
        <w:rPr>
          <w:rFonts w:ascii="Montserrat" w:hAnsi="Montserrat" w:cs="Calibri"/>
          <w:sz w:val="22"/>
          <w:szCs w:val="22"/>
        </w:rPr>
        <w:t>(1-4 anni)</w:t>
      </w:r>
      <w:r w:rsidRPr="008C381C">
        <w:rPr>
          <w:rFonts w:ascii="Montserrat" w:hAnsi="Montserrat" w:cs="Calibri"/>
          <w:b/>
          <w:bCs/>
          <w:sz w:val="22"/>
          <w:szCs w:val="22"/>
        </w:rPr>
        <w:t xml:space="preserve"> di Andrea Buzzetti e Daniela Micioni con Jacopo Desiato </w:t>
      </w:r>
      <w:r w:rsidR="001A5E98" w:rsidRPr="008C381C">
        <w:rPr>
          <w:rFonts w:ascii="Montserrat" w:hAnsi="Montserrat" w:cs="Calibri"/>
          <w:b/>
          <w:bCs/>
          <w:sz w:val="22"/>
          <w:szCs w:val="22"/>
        </w:rPr>
        <w:t>ed</w:t>
      </w:r>
      <w:r w:rsidRPr="008C381C">
        <w:rPr>
          <w:rFonts w:ascii="Montserrat" w:hAnsi="Montserrat" w:cs="Calibri"/>
          <w:b/>
          <w:bCs/>
          <w:sz w:val="22"/>
          <w:szCs w:val="22"/>
        </w:rPr>
        <w:t xml:space="preserve"> Erika Salamone</w:t>
      </w:r>
      <w:r w:rsidRPr="008C381C">
        <w:rPr>
          <w:rFonts w:ascii="Montserrat" w:hAnsi="Montserrat" w:cs="Calibri"/>
          <w:sz w:val="22"/>
          <w:szCs w:val="22"/>
        </w:rPr>
        <w:t xml:space="preserve">, </w:t>
      </w:r>
      <w:r w:rsidR="00674763">
        <w:rPr>
          <w:rFonts w:ascii="Montserrat" w:hAnsi="Montserrat" w:cs="Calibri"/>
          <w:sz w:val="22"/>
          <w:szCs w:val="22"/>
        </w:rPr>
        <w:t>l</w:t>
      </w:r>
      <w:r w:rsidR="00674763" w:rsidRPr="00674763">
        <w:rPr>
          <w:rFonts w:ascii="Montserrat" w:hAnsi="Montserrat" w:cs="Calibri"/>
          <w:sz w:val="22"/>
          <w:szCs w:val="22"/>
        </w:rPr>
        <w:t>a comprensione non è il solo modo per leggere l’esperienza.</w:t>
      </w:r>
      <w:r w:rsidR="00674763">
        <w:rPr>
          <w:rFonts w:ascii="Montserrat" w:hAnsi="Montserrat" w:cs="Calibri"/>
          <w:sz w:val="22"/>
          <w:szCs w:val="22"/>
        </w:rPr>
        <w:t xml:space="preserve"> Lo spettacolo </w:t>
      </w:r>
      <w:r w:rsidRPr="008C381C">
        <w:rPr>
          <w:rFonts w:ascii="Montserrat" w:hAnsi="Montserrat" w:cs="Calibri"/>
          <w:sz w:val="22"/>
          <w:szCs w:val="22"/>
        </w:rPr>
        <w:t>invita ad affrontare il mondo e leggere le esperienze attraverso le proprie attitudini, in un continuo gioco tra istinto e ragionamento</w:t>
      </w:r>
      <w:r w:rsidR="001E42DF">
        <w:rPr>
          <w:rFonts w:ascii="Montserrat" w:hAnsi="Montserrat" w:cs="Calibri"/>
          <w:sz w:val="22"/>
          <w:szCs w:val="22"/>
        </w:rPr>
        <w:t>;</w:t>
      </w:r>
    </w:p>
    <w:p w14:paraId="771CB5EB" w14:textId="2A896C16" w:rsidR="006A2825" w:rsidRPr="008C381C" w:rsidRDefault="006A2825" w:rsidP="006A2825">
      <w:pPr>
        <w:jc w:val="both"/>
        <w:rPr>
          <w:rFonts w:ascii="Montserrat" w:hAnsi="Montserrat" w:cs="Calibri"/>
          <w:sz w:val="22"/>
          <w:szCs w:val="22"/>
        </w:rPr>
      </w:pPr>
      <w:r w:rsidRPr="008C381C">
        <w:rPr>
          <w:rFonts w:ascii="Montserrat" w:hAnsi="Montserrat" w:cs="Calibri"/>
          <w:b/>
          <w:bCs/>
          <w:sz w:val="22"/>
          <w:szCs w:val="22"/>
        </w:rPr>
        <w:t xml:space="preserve">“Un minuto” </w:t>
      </w:r>
      <w:r w:rsidRPr="00623ECA">
        <w:rPr>
          <w:rFonts w:ascii="Montserrat" w:hAnsi="Montserrat" w:cs="Calibri"/>
          <w:sz w:val="22"/>
          <w:szCs w:val="22"/>
        </w:rPr>
        <w:t>(3-6 anni)</w:t>
      </w:r>
      <w:r w:rsidRPr="008C381C">
        <w:rPr>
          <w:rFonts w:ascii="Montserrat" w:hAnsi="Montserrat" w:cs="Calibri"/>
          <w:b/>
          <w:bCs/>
          <w:sz w:val="22"/>
          <w:szCs w:val="22"/>
        </w:rPr>
        <w:t xml:space="preserve"> di Bruno Cappagli con Fabio Galanti e Michele Onori</w:t>
      </w:r>
      <w:r w:rsidR="00D26E7F">
        <w:rPr>
          <w:rFonts w:ascii="Montserrat" w:hAnsi="Montserrat" w:cs="Calibri"/>
          <w:sz w:val="22"/>
          <w:szCs w:val="22"/>
        </w:rPr>
        <w:t xml:space="preserve">. </w:t>
      </w:r>
      <w:r w:rsidR="00D26E7F" w:rsidRPr="00D26E7F">
        <w:rPr>
          <w:rFonts w:ascii="Montserrat" w:hAnsi="Montserrat" w:cs="Calibri"/>
          <w:sz w:val="22"/>
          <w:szCs w:val="22"/>
        </w:rPr>
        <w:t>La nostra vita è fatta di tantissimi minuti, e quanto tempo sia un minuto forse nessuno lo sa per davvero.</w:t>
      </w:r>
      <w:r w:rsidR="00D26E7F">
        <w:rPr>
          <w:rFonts w:ascii="Montserrat" w:hAnsi="Montserrat" w:cs="Calibri"/>
          <w:sz w:val="22"/>
          <w:szCs w:val="22"/>
        </w:rPr>
        <w:t xml:space="preserve"> U</w:t>
      </w:r>
      <w:r w:rsidRPr="008C381C">
        <w:rPr>
          <w:rFonts w:ascii="Montserrat" w:hAnsi="Montserrat" w:cs="Calibri"/>
          <w:sz w:val="22"/>
          <w:szCs w:val="22"/>
        </w:rPr>
        <w:t>na riflessione poetica sul tempo, quello sospeso del sogno o quello densissimo della vita reale.</w:t>
      </w:r>
      <w:r w:rsidR="001E42DF">
        <w:rPr>
          <w:rFonts w:ascii="Montserrat" w:hAnsi="Montserrat" w:cs="Calibri"/>
          <w:sz w:val="22"/>
          <w:szCs w:val="22"/>
        </w:rPr>
        <w:t xml:space="preserve"> Perché in un minuto può accadere un mondo intero;</w:t>
      </w:r>
    </w:p>
    <w:p w14:paraId="237BF44E" w14:textId="402AA817" w:rsidR="006A2825" w:rsidRPr="008C381C" w:rsidRDefault="006A2825" w:rsidP="006A2825">
      <w:pPr>
        <w:jc w:val="both"/>
        <w:rPr>
          <w:rFonts w:ascii="Montserrat" w:hAnsi="Montserrat" w:cs="Calibri"/>
          <w:sz w:val="22"/>
          <w:szCs w:val="22"/>
        </w:rPr>
      </w:pPr>
      <w:r w:rsidRPr="008C381C">
        <w:rPr>
          <w:rFonts w:ascii="Montserrat" w:hAnsi="Montserrat" w:cs="Calibri"/>
          <w:b/>
          <w:bCs/>
          <w:sz w:val="22"/>
          <w:szCs w:val="22"/>
        </w:rPr>
        <w:t>“La ballata del Minotauro”</w:t>
      </w:r>
      <w:r w:rsidRPr="00623ECA">
        <w:rPr>
          <w:rFonts w:ascii="Montserrat" w:hAnsi="Montserrat" w:cs="Calibri"/>
          <w:sz w:val="22"/>
          <w:szCs w:val="22"/>
        </w:rPr>
        <w:t xml:space="preserve"> (11+) </w:t>
      </w:r>
      <w:r w:rsidRPr="008C381C">
        <w:rPr>
          <w:rFonts w:ascii="Montserrat" w:hAnsi="Montserrat" w:cs="Calibri"/>
          <w:b/>
          <w:bCs/>
          <w:sz w:val="22"/>
          <w:szCs w:val="22"/>
        </w:rPr>
        <w:t xml:space="preserve">di Gabriele Marchioni </w:t>
      </w:r>
      <w:r w:rsidR="001A5E98" w:rsidRPr="008C381C">
        <w:rPr>
          <w:rFonts w:ascii="Montserrat" w:hAnsi="Montserrat" w:cs="Calibri"/>
          <w:b/>
          <w:bCs/>
          <w:sz w:val="22"/>
          <w:szCs w:val="22"/>
        </w:rPr>
        <w:t>ed</w:t>
      </w:r>
      <w:r w:rsidRPr="008C381C">
        <w:rPr>
          <w:rFonts w:ascii="Montserrat" w:hAnsi="Montserrat" w:cs="Calibri"/>
          <w:b/>
          <w:bCs/>
          <w:sz w:val="22"/>
          <w:szCs w:val="22"/>
        </w:rPr>
        <w:t xml:space="preserve"> Enrico Montalbani con Martino Ghidoni, Lorenzo Monti e Michele Onori</w:t>
      </w:r>
      <w:r w:rsidRPr="008C381C">
        <w:rPr>
          <w:rFonts w:ascii="Montserrat" w:hAnsi="Montserrat" w:cs="Calibri"/>
          <w:sz w:val="22"/>
          <w:szCs w:val="22"/>
        </w:rPr>
        <w:t xml:space="preserve">, si muove tra le dimensioni della tragedia e dell’avventura per riflettere, grazie all’universalità del mito, sul significato delle parole “mostro” </w:t>
      </w:r>
      <w:r w:rsidR="001A5E98" w:rsidRPr="008C381C">
        <w:rPr>
          <w:rFonts w:ascii="Montserrat" w:hAnsi="Montserrat" w:cs="Calibri"/>
          <w:sz w:val="22"/>
          <w:szCs w:val="22"/>
        </w:rPr>
        <w:t>ed</w:t>
      </w:r>
      <w:r w:rsidRPr="008C381C">
        <w:rPr>
          <w:rFonts w:ascii="Montserrat" w:hAnsi="Montserrat" w:cs="Calibri"/>
          <w:sz w:val="22"/>
          <w:szCs w:val="22"/>
        </w:rPr>
        <w:t xml:space="preserve"> “eroe” e ribadire quel bisogno di confronto e di conoscenza necessario a non chiudersi nella prigione dei pregiudizi e dei luoghi comuni</w:t>
      </w:r>
      <w:r w:rsidR="001E42DF">
        <w:rPr>
          <w:rFonts w:ascii="Montserrat" w:hAnsi="Montserrat" w:cs="Calibri"/>
          <w:sz w:val="22"/>
          <w:szCs w:val="22"/>
        </w:rPr>
        <w:t>;</w:t>
      </w:r>
    </w:p>
    <w:p w14:paraId="65581898" w14:textId="77777777" w:rsidR="006A2825" w:rsidRPr="008C381C" w:rsidRDefault="006A2825" w:rsidP="006A2825">
      <w:pPr>
        <w:jc w:val="both"/>
        <w:rPr>
          <w:rFonts w:ascii="Montserrat" w:hAnsi="Montserrat" w:cs="Calibri"/>
          <w:sz w:val="22"/>
          <w:szCs w:val="22"/>
        </w:rPr>
      </w:pPr>
      <w:r w:rsidRPr="008C381C">
        <w:rPr>
          <w:rFonts w:ascii="Montserrat" w:hAnsi="Montserrat" w:cs="Calibri"/>
          <w:b/>
          <w:bCs/>
          <w:sz w:val="22"/>
          <w:szCs w:val="22"/>
        </w:rPr>
        <w:t xml:space="preserve">“Le margherite hanno i petali dispari” </w:t>
      </w:r>
      <w:r w:rsidRPr="00623ECA">
        <w:rPr>
          <w:rFonts w:ascii="Montserrat" w:hAnsi="Montserrat" w:cs="Calibri"/>
          <w:sz w:val="22"/>
          <w:szCs w:val="22"/>
        </w:rPr>
        <w:t>(11+)</w:t>
      </w:r>
      <w:r w:rsidRPr="008C381C">
        <w:rPr>
          <w:rFonts w:ascii="Montserrat" w:hAnsi="Montserrat" w:cs="Calibri"/>
          <w:b/>
          <w:bCs/>
          <w:sz w:val="22"/>
          <w:szCs w:val="22"/>
        </w:rPr>
        <w:t xml:space="preserve"> di Valentina Greco, Daniela Micioni, Margherita </w:t>
      </w:r>
      <w:proofErr w:type="spellStart"/>
      <w:r w:rsidRPr="008C381C">
        <w:rPr>
          <w:rFonts w:ascii="Montserrat" w:hAnsi="Montserrat" w:cs="Calibri"/>
          <w:b/>
          <w:bCs/>
          <w:sz w:val="22"/>
          <w:szCs w:val="22"/>
        </w:rPr>
        <w:t>Molinazzi</w:t>
      </w:r>
      <w:proofErr w:type="spellEnd"/>
      <w:r w:rsidRPr="008C381C">
        <w:rPr>
          <w:rFonts w:ascii="Montserrat" w:hAnsi="Montserrat" w:cs="Calibri"/>
          <w:b/>
          <w:bCs/>
          <w:sz w:val="22"/>
          <w:szCs w:val="22"/>
        </w:rPr>
        <w:t xml:space="preserve"> per la regia di Simona Gambaro con Jacopo Desiato, Daniela Micioni e Margherita </w:t>
      </w:r>
      <w:proofErr w:type="spellStart"/>
      <w:r w:rsidRPr="008C381C">
        <w:rPr>
          <w:rFonts w:ascii="Montserrat" w:hAnsi="Montserrat" w:cs="Calibri"/>
          <w:b/>
          <w:bCs/>
          <w:sz w:val="22"/>
          <w:szCs w:val="22"/>
        </w:rPr>
        <w:t>Molinazzi</w:t>
      </w:r>
      <w:proofErr w:type="spellEnd"/>
      <w:r w:rsidRPr="008C381C">
        <w:rPr>
          <w:rFonts w:ascii="Montserrat" w:hAnsi="Montserrat" w:cs="Calibri"/>
          <w:b/>
          <w:bCs/>
          <w:sz w:val="22"/>
          <w:szCs w:val="22"/>
        </w:rPr>
        <w:t>,</w:t>
      </w:r>
      <w:r w:rsidRPr="008C381C">
        <w:rPr>
          <w:rFonts w:ascii="Montserrat" w:hAnsi="Montserrat" w:cs="Calibri"/>
          <w:sz w:val="22"/>
          <w:szCs w:val="22"/>
        </w:rPr>
        <w:t xml:space="preserve"> l’amicizia, l’amore, i mille sentimenti che ci legano alle altre persone, devono per forza passare dai binari del possesso, del giudizio, della gelosia per essere veri? Con un registro al contempo ironico e poetico, lo spettacolo prova a raccontare i complessi sentimenti che attraversano le relazioni in età adolescenziale (e non solo).</w:t>
      </w:r>
    </w:p>
    <w:p w14:paraId="6F14D28D" w14:textId="77777777" w:rsidR="00F75133" w:rsidRPr="008C381C" w:rsidRDefault="00F75133" w:rsidP="00AF6B8C">
      <w:pPr>
        <w:jc w:val="both"/>
        <w:rPr>
          <w:rFonts w:ascii="Montserrat" w:hAnsi="Montserrat" w:cs="Calibri"/>
          <w:sz w:val="22"/>
          <w:szCs w:val="22"/>
        </w:rPr>
      </w:pPr>
    </w:p>
    <w:p w14:paraId="488A3FDC" w14:textId="7A507E6A" w:rsidR="00F75133" w:rsidRPr="008C381C" w:rsidRDefault="00F75133" w:rsidP="00F75133">
      <w:pPr>
        <w:jc w:val="both"/>
        <w:rPr>
          <w:rFonts w:ascii="Montserrat" w:hAnsi="Montserrat" w:cs="Calibri"/>
          <w:sz w:val="22"/>
          <w:szCs w:val="22"/>
        </w:rPr>
      </w:pPr>
      <w:r w:rsidRPr="004B40D5">
        <w:rPr>
          <w:rFonts w:ascii="Montserrat" w:hAnsi="Montserrat" w:cs="Calibri"/>
          <w:b/>
          <w:bCs/>
          <w:sz w:val="22"/>
          <w:szCs w:val="22"/>
        </w:rPr>
        <w:t xml:space="preserve">Tra gli spettacoli della rassegna </w:t>
      </w:r>
      <w:r w:rsidRPr="008C381C">
        <w:rPr>
          <w:rFonts w:ascii="Montserrat" w:hAnsi="Montserrat" w:cs="Calibri"/>
          <w:sz w:val="22"/>
          <w:szCs w:val="22"/>
        </w:rPr>
        <w:t>ne segnaliamo alcuni che, per temi e linguaggi, riassumono il filo conduttore di questa stagione</w:t>
      </w:r>
      <w:r w:rsidR="002E21A6" w:rsidRPr="008C381C">
        <w:rPr>
          <w:rFonts w:ascii="Montserrat" w:hAnsi="Montserrat" w:cs="Calibri"/>
          <w:sz w:val="22"/>
          <w:szCs w:val="22"/>
        </w:rPr>
        <w:t>:</w:t>
      </w:r>
      <w:r w:rsidRPr="008C381C">
        <w:rPr>
          <w:rFonts w:ascii="Montserrat" w:hAnsi="Montserrat" w:cs="Calibri"/>
          <w:sz w:val="22"/>
          <w:szCs w:val="22"/>
        </w:rPr>
        <w:t xml:space="preserve"> </w:t>
      </w:r>
    </w:p>
    <w:p w14:paraId="4D73538E" w14:textId="689ABCC8" w:rsidR="00F75133" w:rsidRPr="008C381C" w:rsidRDefault="004B40D5" w:rsidP="00F75133">
      <w:pPr>
        <w:jc w:val="both"/>
        <w:rPr>
          <w:rFonts w:ascii="Montserrat" w:hAnsi="Montserrat" w:cs="Calibri"/>
          <w:sz w:val="22"/>
          <w:szCs w:val="22"/>
        </w:rPr>
      </w:pPr>
      <w:r>
        <w:rPr>
          <w:rFonts w:ascii="Montserrat" w:hAnsi="Montserrat" w:cs="Calibri"/>
          <w:b/>
          <w:bCs/>
          <w:sz w:val="22"/>
          <w:szCs w:val="22"/>
        </w:rPr>
        <w:t>“</w:t>
      </w:r>
      <w:r w:rsidR="00F75133" w:rsidRPr="008C381C">
        <w:rPr>
          <w:rFonts w:ascii="Montserrat" w:hAnsi="Montserrat" w:cs="Calibri"/>
          <w:b/>
          <w:bCs/>
          <w:sz w:val="22"/>
          <w:szCs w:val="22"/>
        </w:rPr>
        <w:t>La scatola</w:t>
      </w:r>
      <w:r>
        <w:rPr>
          <w:rFonts w:ascii="Montserrat" w:hAnsi="Montserrat" w:cs="Calibri"/>
          <w:b/>
          <w:bCs/>
          <w:sz w:val="22"/>
          <w:szCs w:val="22"/>
        </w:rPr>
        <w:t>”</w:t>
      </w:r>
      <w:r w:rsidR="00F75133" w:rsidRPr="008C381C">
        <w:rPr>
          <w:rFonts w:ascii="Montserrat" w:hAnsi="Montserrat" w:cs="Calibri"/>
          <w:sz w:val="22"/>
          <w:szCs w:val="22"/>
        </w:rPr>
        <w:t xml:space="preserve"> (1-4 anni) della compagnia </w:t>
      </w:r>
      <w:r w:rsidR="00F75133" w:rsidRPr="008114B9">
        <w:rPr>
          <w:rFonts w:ascii="Montserrat" w:hAnsi="Montserrat" w:cs="Calibri"/>
          <w:b/>
          <w:bCs/>
          <w:sz w:val="22"/>
          <w:szCs w:val="22"/>
        </w:rPr>
        <w:t xml:space="preserve">Il Teatro nel Baule (Napoli) </w:t>
      </w:r>
      <w:r w:rsidR="00F75133" w:rsidRPr="008C381C">
        <w:rPr>
          <w:rFonts w:ascii="Montserrat" w:hAnsi="Montserrat" w:cs="Calibri"/>
          <w:sz w:val="22"/>
          <w:szCs w:val="22"/>
        </w:rPr>
        <w:t>racconta una storia di amicizia, ma parla anche dell'attesa e del prendersi cura di chi non è ancora pronto a confrontarsi con il mondo</w:t>
      </w:r>
      <w:r w:rsidR="002E21A6" w:rsidRPr="008C381C">
        <w:rPr>
          <w:rFonts w:ascii="Montserrat" w:hAnsi="Montserrat" w:cs="Calibri"/>
          <w:sz w:val="22"/>
          <w:szCs w:val="22"/>
        </w:rPr>
        <w:t>;</w:t>
      </w:r>
    </w:p>
    <w:p w14:paraId="5C594F51" w14:textId="6B2C47FD" w:rsidR="00F75133" w:rsidRPr="008C381C" w:rsidRDefault="004B40D5" w:rsidP="00F75133">
      <w:pPr>
        <w:jc w:val="both"/>
        <w:rPr>
          <w:rFonts w:ascii="Montserrat" w:hAnsi="Montserrat" w:cs="Calibri"/>
          <w:sz w:val="22"/>
          <w:szCs w:val="22"/>
        </w:rPr>
      </w:pPr>
      <w:r>
        <w:rPr>
          <w:rFonts w:ascii="Montserrat" w:hAnsi="Montserrat" w:cs="Calibri"/>
          <w:b/>
          <w:bCs/>
          <w:sz w:val="22"/>
          <w:szCs w:val="22"/>
        </w:rPr>
        <w:t>“</w:t>
      </w:r>
      <w:r w:rsidR="00F75133" w:rsidRPr="008C381C">
        <w:rPr>
          <w:rFonts w:ascii="Montserrat" w:hAnsi="Montserrat" w:cs="Calibri"/>
          <w:b/>
          <w:bCs/>
          <w:sz w:val="22"/>
          <w:szCs w:val="22"/>
        </w:rPr>
        <w:t>Una festa bellissima</w:t>
      </w:r>
      <w:r>
        <w:rPr>
          <w:rFonts w:ascii="Montserrat" w:hAnsi="Montserrat" w:cs="Calibri"/>
          <w:b/>
          <w:bCs/>
          <w:sz w:val="22"/>
          <w:szCs w:val="22"/>
        </w:rPr>
        <w:t>”</w:t>
      </w:r>
      <w:r w:rsidR="00F75133" w:rsidRPr="008C381C">
        <w:rPr>
          <w:rFonts w:ascii="Montserrat" w:hAnsi="Montserrat" w:cs="Calibri"/>
          <w:sz w:val="22"/>
          <w:szCs w:val="22"/>
        </w:rPr>
        <w:t xml:space="preserve"> (4-8 anni) della </w:t>
      </w:r>
      <w:r w:rsidR="00F75133" w:rsidRPr="008114B9">
        <w:rPr>
          <w:rFonts w:ascii="Montserrat" w:hAnsi="Montserrat" w:cs="Calibri"/>
          <w:b/>
          <w:bCs/>
          <w:sz w:val="22"/>
          <w:szCs w:val="22"/>
        </w:rPr>
        <w:t xml:space="preserve">Compagnia </w:t>
      </w:r>
      <w:proofErr w:type="spellStart"/>
      <w:r w:rsidR="00F75133" w:rsidRPr="008114B9">
        <w:rPr>
          <w:rFonts w:ascii="Montserrat" w:hAnsi="Montserrat" w:cs="Calibri"/>
          <w:b/>
          <w:bCs/>
          <w:sz w:val="22"/>
          <w:szCs w:val="22"/>
        </w:rPr>
        <w:t>Arione</w:t>
      </w:r>
      <w:proofErr w:type="spellEnd"/>
      <w:r w:rsidR="00F75133" w:rsidRPr="008114B9">
        <w:rPr>
          <w:rFonts w:ascii="Montserrat" w:hAnsi="Montserrat" w:cs="Calibri"/>
          <w:b/>
          <w:bCs/>
          <w:sz w:val="22"/>
          <w:szCs w:val="22"/>
        </w:rPr>
        <w:t xml:space="preserve"> de Falco (Milano)</w:t>
      </w:r>
      <w:r w:rsidR="00F75133" w:rsidRPr="008C381C">
        <w:rPr>
          <w:rFonts w:ascii="Montserrat" w:hAnsi="Montserrat" w:cs="Calibri"/>
          <w:sz w:val="22"/>
          <w:szCs w:val="22"/>
        </w:rPr>
        <w:t xml:space="preserve"> è un invito per bambine, bambini e pubblico adulto a celebrare il presente, a guardarsi e a riconoscersi nello stare nel qui e ora senza cercare la felicità solo nelle cose lontane e </w:t>
      </w:r>
      <w:r w:rsidR="001A5E98" w:rsidRPr="008C381C">
        <w:rPr>
          <w:rFonts w:ascii="Montserrat" w:hAnsi="Montserrat" w:cs="Calibri"/>
          <w:sz w:val="22"/>
          <w:szCs w:val="22"/>
        </w:rPr>
        <w:t>irraggiungibili</w:t>
      </w:r>
      <w:r w:rsidR="002E21A6" w:rsidRPr="008C381C">
        <w:rPr>
          <w:rFonts w:ascii="Montserrat" w:hAnsi="Montserrat" w:cs="Calibri"/>
          <w:sz w:val="22"/>
          <w:szCs w:val="22"/>
        </w:rPr>
        <w:t>;</w:t>
      </w:r>
    </w:p>
    <w:p w14:paraId="6944C35F" w14:textId="35E016C7" w:rsidR="00F75133" w:rsidRPr="008C381C" w:rsidRDefault="004B40D5" w:rsidP="00F75133">
      <w:pPr>
        <w:jc w:val="both"/>
        <w:rPr>
          <w:rFonts w:ascii="Montserrat" w:hAnsi="Montserrat" w:cs="Calibri"/>
          <w:sz w:val="22"/>
          <w:szCs w:val="22"/>
        </w:rPr>
      </w:pPr>
      <w:r>
        <w:rPr>
          <w:rFonts w:ascii="Montserrat" w:hAnsi="Montserrat" w:cs="Calibri"/>
          <w:b/>
          <w:bCs/>
          <w:sz w:val="22"/>
          <w:szCs w:val="22"/>
        </w:rPr>
        <w:t>“</w:t>
      </w:r>
      <w:r w:rsidR="00F75133" w:rsidRPr="008C381C">
        <w:rPr>
          <w:rFonts w:ascii="Montserrat" w:hAnsi="Montserrat" w:cs="Calibri"/>
          <w:b/>
          <w:bCs/>
          <w:sz w:val="22"/>
          <w:szCs w:val="22"/>
        </w:rPr>
        <w:t>Grammatic</w:t>
      </w:r>
      <w:r w:rsidR="00CC1DA3">
        <w:rPr>
          <w:rFonts w:ascii="Montserrat" w:hAnsi="Montserrat" w:cs="Calibri"/>
          <w:b/>
          <w:bCs/>
          <w:sz w:val="22"/>
          <w:szCs w:val="22"/>
        </w:rPr>
        <w:t>a</w:t>
      </w:r>
      <w:r w:rsidR="00F75133" w:rsidRPr="008C381C">
        <w:rPr>
          <w:rFonts w:ascii="Montserrat" w:hAnsi="Montserrat" w:cs="Calibri"/>
          <w:b/>
          <w:bCs/>
          <w:sz w:val="22"/>
          <w:szCs w:val="22"/>
        </w:rPr>
        <w:t xml:space="preserve"> della fantasia</w:t>
      </w:r>
      <w:r w:rsidR="00F75133" w:rsidRPr="008C381C">
        <w:rPr>
          <w:rFonts w:ascii="Montserrat" w:hAnsi="Montserrat" w:cs="Calibri"/>
          <w:sz w:val="22"/>
          <w:szCs w:val="22"/>
        </w:rPr>
        <w:t xml:space="preserve">, </w:t>
      </w:r>
      <w:r w:rsidR="00F75133" w:rsidRPr="008C381C">
        <w:rPr>
          <w:rFonts w:ascii="Montserrat" w:hAnsi="Montserrat" w:cs="Calibri"/>
          <w:b/>
          <w:bCs/>
          <w:sz w:val="22"/>
          <w:szCs w:val="22"/>
        </w:rPr>
        <w:t>il museo degli error</w:t>
      </w:r>
      <w:r>
        <w:rPr>
          <w:rFonts w:ascii="Montserrat" w:hAnsi="Montserrat" w:cs="Calibri"/>
          <w:b/>
          <w:bCs/>
          <w:sz w:val="22"/>
          <w:szCs w:val="22"/>
        </w:rPr>
        <w:t xml:space="preserve">i” </w:t>
      </w:r>
      <w:r w:rsidR="00F75133" w:rsidRPr="008C381C">
        <w:rPr>
          <w:rFonts w:ascii="Montserrat" w:hAnsi="Montserrat" w:cs="Calibri"/>
          <w:sz w:val="22"/>
          <w:szCs w:val="22"/>
        </w:rPr>
        <w:t xml:space="preserve">(6-10 anni) de </w:t>
      </w:r>
      <w:r w:rsidR="00F75133" w:rsidRPr="008114B9">
        <w:rPr>
          <w:rFonts w:ascii="Montserrat" w:hAnsi="Montserrat" w:cs="Calibri"/>
          <w:b/>
          <w:bCs/>
          <w:sz w:val="22"/>
          <w:szCs w:val="22"/>
        </w:rPr>
        <w:t>La Piccionaia (Vicenza)</w:t>
      </w:r>
      <w:r w:rsidR="00F75133" w:rsidRPr="008C381C">
        <w:rPr>
          <w:rFonts w:ascii="Montserrat" w:hAnsi="Montserrat" w:cs="Calibri"/>
          <w:sz w:val="22"/>
          <w:szCs w:val="22"/>
        </w:rPr>
        <w:t xml:space="preserve">, racconta un tema sensibile a ogni età: la paura dell’errore e il peso del giudizio altrui sul nostro agire che spesso ci bloccano. Mentre per crescere e vivere occorre sbagliare e accogliere gli errori per trasformarli in esperienza. Lo spettacolo si ispira alle </w:t>
      </w:r>
      <w:r w:rsidR="00F75133" w:rsidRPr="008C381C">
        <w:rPr>
          <w:rFonts w:ascii="Montserrat" w:hAnsi="Montserrat" w:cs="Calibri"/>
          <w:sz w:val="22"/>
          <w:szCs w:val="22"/>
        </w:rPr>
        <w:lastRenderedPageBreak/>
        <w:t>storie di Gianni Rodari e alle invenzioni di Bruno Munari, ma soprattutto la lingua italiana dei segni e l’italiano, il linguaggio del corpo e quello degli oggetti</w:t>
      </w:r>
      <w:r w:rsidR="002E21A6" w:rsidRPr="008C381C">
        <w:rPr>
          <w:rFonts w:ascii="Montserrat" w:hAnsi="Montserrat" w:cs="Calibri"/>
          <w:sz w:val="22"/>
          <w:szCs w:val="22"/>
        </w:rPr>
        <w:t>;</w:t>
      </w:r>
    </w:p>
    <w:p w14:paraId="0E07F166" w14:textId="53687793" w:rsidR="00F75133" w:rsidRPr="008C381C" w:rsidRDefault="004B40D5" w:rsidP="00F75133">
      <w:pPr>
        <w:jc w:val="both"/>
        <w:rPr>
          <w:rFonts w:ascii="Montserrat" w:hAnsi="Montserrat" w:cs="Calibri"/>
          <w:sz w:val="22"/>
          <w:szCs w:val="22"/>
        </w:rPr>
      </w:pPr>
      <w:r>
        <w:rPr>
          <w:rFonts w:ascii="Montserrat" w:hAnsi="Montserrat" w:cs="Calibri"/>
          <w:b/>
          <w:bCs/>
          <w:sz w:val="22"/>
          <w:szCs w:val="22"/>
        </w:rPr>
        <w:t>“</w:t>
      </w:r>
      <w:r w:rsidR="00F75133" w:rsidRPr="008C381C">
        <w:rPr>
          <w:rFonts w:ascii="Montserrat" w:hAnsi="Montserrat" w:cs="Calibri"/>
          <w:b/>
          <w:bCs/>
          <w:sz w:val="22"/>
          <w:szCs w:val="22"/>
        </w:rPr>
        <w:t>Marie</w:t>
      </w:r>
      <w:r>
        <w:rPr>
          <w:rFonts w:ascii="Montserrat" w:hAnsi="Montserrat" w:cs="Calibri"/>
          <w:b/>
          <w:bCs/>
          <w:sz w:val="22"/>
          <w:szCs w:val="22"/>
        </w:rPr>
        <w:t>”</w:t>
      </w:r>
      <w:r w:rsidR="00F75133" w:rsidRPr="008C381C">
        <w:rPr>
          <w:rFonts w:ascii="Montserrat" w:hAnsi="Montserrat" w:cs="Calibri"/>
          <w:sz w:val="22"/>
          <w:szCs w:val="22"/>
        </w:rPr>
        <w:t xml:space="preserve"> (11+) di </w:t>
      </w:r>
      <w:r w:rsidR="00F75133" w:rsidRPr="008114B9">
        <w:rPr>
          <w:rFonts w:ascii="Montserrat" w:hAnsi="Montserrat" w:cs="Calibri"/>
          <w:b/>
          <w:bCs/>
          <w:sz w:val="22"/>
          <w:szCs w:val="22"/>
        </w:rPr>
        <w:t>Dispari Teatro (Cuneo)</w:t>
      </w:r>
      <w:r w:rsidR="00F75133" w:rsidRPr="008C381C">
        <w:rPr>
          <w:rFonts w:ascii="Montserrat" w:hAnsi="Montserrat" w:cs="Calibri"/>
          <w:sz w:val="22"/>
          <w:szCs w:val="22"/>
        </w:rPr>
        <w:t xml:space="preserve"> è Marie Curie, che non solo è stata una straordinaria scienziata, ma anche una pioniera dell’emancipazione femminile. Lo spettacolo racconta sotto forma di monologo la vita di questa donna straordinaria inquadrandola in uno spaccato storico incredibile, quello dei primi anni del '900</w:t>
      </w:r>
      <w:r w:rsidR="002E21A6" w:rsidRPr="008C381C">
        <w:rPr>
          <w:rFonts w:ascii="Montserrat" w:hAnsi="Montserrat" w:cs="Calibri"/>
          <w:sz w:val="22"/>
          <w:szCs w:val="22"/>
        </w:rPr>
        <w:t>;</w:t>
      </w:r>
    </w:p>
    <w:p w14:paraId="472E9B6C" w14:textId="0D16798C" w:rsidR="00F75133" w:rsidRPr="008C381C" w:rsidRDefault="00F75133" w:rsidP="00F75133">
      <w:pPr>
        <w:jc w:val="both"/>
        <w:rPr>
          <w:rFonts w:ascii="Montserrat" w:hAnsi="Montserrat" w:cs="Calibri"/>
          <w:sz w:val="22"/>
          <w:szCs w:val="22"/>
        </w:rPr>
      </w:pPr>
      <w:r w:rsidRPr="008C381C">
        <w:rPr>
          <w:rFonts w:ascii="Montserrat" w:hAnsi="Montserrat" w:cs="Calibri"/>
          <w:sz w:val="22"/>
          <w:szCs w:val="22"/>
        </w:rPr>
        <w:t xml:space="preserve">Chiuderà la stagione un ospite speciale, </w:t>
      </w:r>
      <w:r w:rsidRPr="008C381C">
        <w:rPr>
          <w:rFonts w:ascii="Montserrat" w:hAnsi="Montserrat" w:cs="Calibri"/>
          <w:b/>
          <w:bCs/>
          <w:sz w:val="22"/>
          <w:szCs w:val="22"/>
        </w:rPr>
        <w:t xml:space="preserve">Julien </w:t>
      </w:r>
      <w:proofErr w:type="spellStart"/>
      <w:r w:rsidRPr="008C381C">
        <w:rPr>
          <w:rFonts w:ascii="Montserrat" w:hAnsi="Montserrat" w:cs="Calibri"/>
          <w:b/>
          <w:bCs/>
          <w:sz w:val="22"/>
          <w:szCs w:val="22"/>
        </w:rPr>
        <w:t>Cottereau</w:t>
      </w:r>
      <w:proofErr w:type="spellEnd"/>
      <w:r w:rsidRPr="008C381C">
        <w:rPr>
          <w:rFonts w:ascii="Montserrat" w:hAnsi="Montserrat" w:cs="Calibri"/>
          <w:sz w:val="22"/>
          <w:szCs w:val="22"/>
        </w:rPr>
        <w:t xml:space="preserve"> della </w:t>
      </w:r>
      <w:r w:rsidRPr="008114B9">
        <w:rPr>
          <w:rFonts w:ascii="Montserrat" w:hAnsi="Montserrat" w:cs="Calibri"/>
          <w:b/>
          <w:bCs/>
          <w:sz w:val="22"/>
          <w:szCs w:val="22"/>
        </w:rPr>
        <w:t>Compagnie La Liberté/Quartier Libre (Francia)</w:t>
      </w:r>
      <w:r w:rsidRPr="008C381C">
        <w:rPr>
          <w:rFonts w:ascii="Montserrat" w:hAnsi="Montserrat" w:cs="Calibri"/>
          <w:sz w:val="22"/>
          <w:szCs w:val="22"/>
        </w:rPr>
        <w:t>, uno dei maggiori esponenti viventi dell’arte del mimo e della clownerie, con il suo</w:t>
      </w:r>
      <w:r w:rsidR="004B40D5">
        <w:rPr>
          <w:rFonts w:ascii="Montserrat" w:hAnsi="Montserrat" w:cs="Calibri"/>
          <w:sz w:val="22"/>
          <w:szCs w:val="22"/>
        </w:rPr>
        <w:t xml:space="preserve"> </w:t>
      </w:r>
      <w:r w:rsidR="004B40D5" w:rsidRPr="004B40D5">
        <w:rPr>
          <w:rFonts w:ascii="Montserrat" w:hAnsi="Montserrat" w:cs="Calibri"/>
          <w:b/>
          <w:bCs/>
          <w:sz w:val="22"/>
          <w:szCs w:val="22"/>
        </w:rPr>
        <w:t>“</w:t>
      </w:r>
      <w:proofErr w:type="spellStart"/>
      <w:r w:rsidR="004B40D5" w:rsidRPr="004B40D5">
        <w:rPr>
          <w:rFonts w:ascii="Montserrat" w:hAnsi="Montserrat" w:cs="Calibri"/>
          <w:b/>
          <w:bCs/>
          <w:sz w:val="22"/>
          <w:szCs w:val="22"/>
        </w:rPr>
        <w:t>I</w:t>
      </w:r>
      <w:r w:rsidRPr="008C381C">
        <w:rPr>
          <w:rFonts w:ascii="Montserrat" w:hAnsi="Montserrat" w:cs="Calibri"/>
          <w:b/>
          <w:bCs/>
          <w:sz w:val="22"/>
          <w:szCs w:val="22"/>
        </w:rPr>
        <w:t>magine-toi</w:t>
      </w:r>
      <w:proofErr w:type="spellEnd"/>
      <w:r w:rsidR="004B40D5">
        <w:rPr>
          <w:rFonts w:ascii="Montserrat" w:hAnsi="Montserrat" w:cs="Calibri"/>
          <w:b/>
          <w:bCs/>
          <w:sz w:val="22"/>
          <w:szCs w:val="22"/>
        </w:rPr>
        <w:t>”</w:t>
      </w:r>
      <w:r w:rsidRPr="008C381C">
        <w:rPr>
          <w:rFonts w:ascii="Montserrat" w:hAnsi="Montserrat" w:cs="Calibri"/>
          <w:b/>
          <w:bCs/>
          <w:sz w:val="22"/>
          <w:szCs w:val="22"/>
        </w:rPr>
        <w:t xml:space="preserve"> </w:t>
      </w:r>
      <w:r w:rsidRPr="004B40D5">
        <w:rPr>
          <w:rFonts w:ascii="Montserrat" w:hAnsi="Montserrat" w:cs="Calibri"/>
          <w:sz w:val="22"/>
          <w:szCs w:val="22"/>
        </w:rPr>
        <w:t xml:space="preserve">(6-10 anni) </w:t>
      </w:r>
      <w:r w:rsidRPr="008C381C">
        <w:rPr>
          <w:rFonts w:ascii="Montserrat" w:hAnsi="Montserrat" w:cs="Calibri"/>
          <w:sz w:val="22"/>
          <w:szCs w:val="22"/>
        </w:rPr>
        <w:t>un dialogo col pubblico, delicato e rispettoso che parla direttamente alle emozioni e alla memoria dell'anima.</w:t>
      </w:r>
    </w:p>
    <w:p w14:paraId="7457ABDC" w14:textId="77777777" w:rsidR="008671DE" w:rsidRPr="008C381C" w:rsidRDefault="008671DE" w:rsidP="00AF6B8C">
      <w:pPr>
        <w:jc w:val="both"/>
        <w:rPr>
          <w:rFonts w:ascii="Montserrat" w:hAnsi="Montserrat" w:cs="Calibri"/>
          <w:sz w:val="22"/>
          <w:szCs w:val="22"/>
        </w:rPr>
      </w:pPr>
    </w:p>
    <w:p w14:paraId="56180BDA" w14:textId="41FC047B" w:rsidR="000A026B" w:rsidRPr="008C381C" w:rsidRDefault="00EF5A73" w:rsidP="00AF6B8C">
      <w:pPr>
        <w:jc w:val="both"/>
        <w:rPr>
          <w:rFonts w:ascii="Montserrat" w:hAnsi="Montserrat" w:cs="Calibri"/>
          <w:sz w:val="22"/>
          <w:szCs w:val="22"/>
        </w:rPr>
      </w:pPr>
      <w:r w:rsidRPr="008C381C">
        <w:rPr>
          <w:rFonts w:ascii="Montserrat" w:hAnsi="Montserrat" w:cs="Calibri"/>
          <w:b/>
          <w:bCs/>
          <w:sz w:val="22"/>
          <w:szCs w:val="22"/>
        </w:rPr>
        <w:t>Gli spazi a libera frequentazione</w:t>
      </w:r>
      <w:r w:rsidR="00730ED3" w:rsidRPr="008C381C">
        <w:rPr>
          <w:rFonts w:ascii="Montserrat" w:hAnsi="Montserrat" w:cs="Calibri"/>
          <w:b/>
          <w:bCs/>
          <w:sz w:val="22"/>
          <w:szCs w:val="22"/>
        </w:rPr>
        <w:t xml:space="preserve"> di “Teatro Aperto” </w:t>
      </w:r>
      <w:r w:rsidRPr="008C381C">
        <w:rPr>
          <w:rFonts w:ascii="Montserrat" w:hAnsi="Montserrat" w:cs="Calibri"/>
          <w:b/>
          <w:bCs/>
          <w:sz w:val="22"/>
          <w:szCs w:val="22"/>
        </w:rPr>
        <w:t xml:space="preserve">riapriranno il </w:t>
      </w:r>
      <w:r w:rsidR="000A026B" w:rsidRPr="008C381C">
        <w:rPr>
          <w:rFonts w:ascii="Montserrat" w:hAnsi="Montserrat" w:cs="Calibri"/>
          <w:b/>
          <w:bCs/>
          <w:sz w:val="22"/>
          <w:szCs w:val="22"/>
        </w:rPr>
        <w:t xml:space="preserve">5 </w:t>
      </w:r>
      <w:r w:rsidRPr="008C381C">
        <w:rPr>
          <w:rFonts w:ascii="Montserrat" w:hAnsi="Montserrat" w:cs="Calibri"/>
          <w:b/>
          <w:bCs/>
          <w:sz w:val="22"/>
          <w:szCs w:val="22"/>
        </w:rPr>
        <w:t xml:space="preserve">ottobre, </w:t>
      </w:r>
      <w:r w:rsidRPr="008C381C">
        <w:rPr>
          <w:rFonts w:ascii="Montserrat" w:hAnsi="Montserrat" w:cs="Calibri"/>
          <w:sz w:val="22"/>
          <w:szCs w:val="22"/>
        </w:rPr>
        <w:t>mentre</w:t>
      </w:r>
      <w:r w:rsidRPr="008C381C">
        <w:rPr>
          <w:rFonts w:ascii="Montserrat" w:hAnsi="Montserrat" w:cs="Calibri"/>
          <w:b/>
          <w:bCs/>
          <w:sz w:val="22"/>
          <w:szCs w:val="22"/>
        </w:rPr>
        <w:t xml:space="preserve"> </w:t>
      </w:r>
      <w:r w:rsidR="00274755" w:rsidRPr="008C381C">
        <w:rPr>
          <w:rFonts w:ascii="Montserrat" w:hAnsi="Montserrat" w:cs="Calibri"/>
          <w:b/>
          <w:bCs/>
          <w:sz w:val="22"/>
          <w:szCs w:val="22"/>
        </w:rPr>
        <w:t>la programmazione</w:t>
      </w:r>
      <w:r w:rsidR="00274755" w:rsidRPr="008C381C">
        <w:rPr>
          <w:rFonts w:ascii="Montserrat" w:hAnsi="Montserrat" w:cs="Calibri"/>
          <w:sz w:val="22"/>
          <w:szCs w:val="22"/>
        </w:rPr>
        <w:t xml:space="preserve"> </w:t>
      </w:r>
      <w:r w:rsidR="00274755" w:rsidRPr="008C381C">
        <w:rPr>
          <w:rFonts w:ascii="Montserrat" w:hAnsi="Montserrat" w:cs="Calibri"/>
          <w:b/>
          <w:bCs/>
          <w:sz w:val="22"/>
          <w:szCs w:val="22"/>
        </w:rPr>
        <w:t>di attività</w:t>
      </w:r>
      <w:r w:rsidR="00274755" w:rsidRPr="008C381C">
        <w:rPr>
          <w:rFonts w:ascii="Montserrat" w:hAnsi="Montserrat" w:cs="Calibri"/>
          <w:sz w:val="22"/>
          <w:szCs w:val="22"/>
        </w:rPr>
        <w:t xml:space="preserve"> </w:t>
      </w:r>
      <w:r w:rsidR="00274755" w:rsidRPr="008C381C">
        <w:rPr>
          <w:rFonts w:ascii="Montserrat" w:hAnsi="Montserrat" w:cs="Calibri"/>
          <w:b/>
          <w:bCs/>
          <w:sz w:val="22"/>
          <w:szCs w:val="22"/>
        </w:rPr>
        <w:t>e appuntamenti a ingresso gratuito</w:t>
      </w:r>
      <w:r w:rsidR="00274755" w:rsidRPr="008C381C">
        <w:rPr>
          <w:rFonts w:ascii="Montserrat" w:hAnsi="Montserrat" w:cs="Calibri"/>
          <w:sz w:val="22"/>
          <w:szCs w:val="22"/>
        </w:rPr>
        <w:t xml:space="preserve"> per tutte le età</w:t>
      </w:r>
      <w:r w:rsidR="005114DA" w:rsidRPr="008C381C">
        <w:rPr>
          <w:rFonts w:ascii="Montserrat" w:hAnsi="Montserrat" w:cs="Calibri"/>
          <w:sz w:val="22"/>
          <w:szCs w:val="22"/>
        </w:rPr>
        <w:t xml:space="preserve"> che si affianca alla stagione ordinaria</w:t>
      </w:r>
      <w:r w:rsidRPr="008C381C">
        <w:rPr>
          <w:rFonts w:ascii="Montserrat" w:hAnsi="Montserrat" w:cs="Calibri"/>
          <w:sz w:val="22"/>
          <w:szCs w:val="22"/>
        </w:rPr>
        <w:t xml:space="preserve"> </w:t>
      </w:r>
      <w:r w:rsidRPr="008C381C">
        <w:rPr>
          <w:rFonts w:ascii="Montserrat" w:hAnsi="Montserrat" w:cs="Calibri"/>
          <w:b/>
          <w:bCs/>
          <w:sz w:val="22"/>
          <w:szCs w:val="22"/>
        </w:rPr>
        <w:t xml:space="preserve">riprenderà </w:t>
      </w:r>
      <w:r w:rsidR="00730ED3" w:rsidRPr="008C381C">
        <w:rPr>
          <w:rFonts w:ascii="Montserrat" w:hAnsi="Montserrat" w:cs="Calibri"/>
          <w:b/>
          <w:bCs/>
          <w:sz w:val="22"/>
          <w:szCs w:val="22"/>
        </w:rPr>
        <w:t>a</w:t>
      </w:r>
      <w:r w:rsidR="004B40D5">
        <w:rPr>
          <w:rFonts w:ascii="Montserrat" w:hAnsi="Montserrat" w:cs="Calibri"/>
          <w:b/>
          <w:bCs/>
          <w:sz w:val="22"/>
          <w:szCs w:val="22"/>
        </w:rPr>
        <w:t xml:space="preserve"> metà</w:t>
      </w:r>
      <w:r w:rsidR="00730ED3" w:rsidRPr="008C381C">
        <w:rPr>
          <w:rFonts w:ascii="Montserrat" w:hAnsi="Montserrat" w:cs="Calibri"/>
          <w:b/>
          <w:bCs/>
          <w:sz w:val="22"/>
          <w:szCs w:val="22"/>
        </w:rPr>
        <w:t xml:space="preserve"> dello stesso mese</w:t>
      </w:r>
      <w:r w:rsidR="00274755" w:rsidRPr="008C381C">
        <w:rPr>
          <w:rFonts w:ascii="Montserrat" w:hAnsi="Montserrat" w:cs="Calibri"/>
          <w:sz w:val="22"/>
          <w:szCs w:val="22"/>
        </w:rPr>
        <w:t xml:space="preserve">. </w:t>
      </w:r>
      <w:r w:rsidR="000A026B" w:rsidRPr="008C381C">
        <w:rPr>
          <w:rFonts w:ascii="Montserrat" w:hAnsi="Montserrat" w:cs="Calibri"/>
          <w:sz w:val="22"/>
          <w:szCs w:val="22"/>
        </w:rPr>
        <w:t>Il progetto si conferma uno spazio di accoglienza e crescita intergenerazionale</w:t>
      </w:r>
      <w:r w:rsidR="00730ED3" w:rsidRPr="008C381C">
        <w:rPr>
          <w:rFonts w:ascii="Montserrat" w:hAnsi="Montserrat" w:cs="Calibri"/>
          <w:sz w:val="22"/>
          <w:szCs w:val="22"/>
        </w:rPr>
        <w:t>, un luogo fisico e metaforico di condivisione e contaminazione tra linguaggi e pubblici diversi.</w:t>
      </w:r>
    </w:p>
    <w:p w14:paraId="786B5070" w14:textId="47F9C2F0" w:rsidR="00B358FF" w:rsidRPr="008C381C" w:rsidRDefault="00B358FF" w:rsidP="00AF6B8C">
      <w:pPr>
        <w:jc w:val="both"/>
        <w:rPr>
          <w:rFonts w:ascii="Montserrat" w:hAnsi="Montserrat" w:cs="Calibri"/>
          <w:sz w:val="22"/>
          <w:szCs w:val="22"/>
        </w:rPr>
      </w:pPr>
    </w:p>
    <w:p w14:paraId="5DAAB9AA" w14:textId="4B506C4E" w:rsidR="00B358FF" w:rsidRPr="008C381C" w:rsidRDefault="003C1891" w:rsidP="00B358FF">
      <w:pPr>
        <w:jc w:val="both"/>
        <w:rPr>
          <w:rFonts w:ascii="Montserrat" w:hAnsi="Montserrat" w:cs="Calibri"/>
          <w:b/>
          <w:bCs/>
          <w:i/>
          <w:iCs/>
          <w:color w:val="059BAE"/>
          <w:sz w:val="22"/>
          <w:szCs w:val="22"/>
        </w:rPr>
      </w:pPr>
      <w:r w:rsidRPr="008C381C">
        <w:rPr>
          <w:rFonts w:ascii="Montserrat" w:hAnsi="Montserrat" w:cs="Calibri"/>
          <w:b/>
          <w:bCs/>
          <w:i/>
          <w:iCs/>
          <w:color w:val="059BAE"/>
          <w:sz w:val="22"/>
          <w:szCs w:val="22"/>
        </w:rPr>
        <w:t>Uno sguardo sui laboratori</w:t>
      </w:r>
    </w:p>
    <w:p w14:paraId="53B83A8B" w14:textId="5B841E8E" w:rsidR="00B358FF" w:rsidRPr="008C381C" w:rsidRDefault="00293B50" w:rsidP="00AF6B8C">
      <w:pPr>
        <w:jc w:val="both"/>
        <w:rPr>
          <w:rFonts w:ascii="Montserrat" w:hAnsi="Montserrat" w:cs="Calibri"/>
          <w:sz w:val="22"/>
          <w:szCs w:val="22"/>
        </w:rPr>
      </w:pPr>
      <w:r w:rsidRPr="008C381C">
        <w:rPr>
          <w:rFonts w:ascii="Montserrat" w:hAnsi="Montserrat" w:cs="Calibri"/>
          <w:sz w:val="22"/>
          <w:szCs w:val="22"/>
        </w:rPr>
        <w:t>Partono a ottobre</w:t>
      </w:r>
      <w:r w:rsidR="005373B8" w:rsidRPr="008C381C">
        <w:rPr>
          <w:rFonts w:ascii="Montserrat" w:hAnsi="Montserrat" w:cs="Calibri"/>
          <w:sz w:val="22"/>
          <w:szCs w:val="22"/>
        </w:rPr>
        <w:t xml:space="preserve"> i </w:t>
      </w:r>
      <w:r w:rsidR="005373B8" w:rsidRPr="008C381C">
        <w:rPr>
          <w:rFonts w:ascii="Montserrat" w:hAnsi="Montserrat" w:cs="Calibri"/>
          <w:b/>
          <w:bCs/>
          <w:sz w:val="22"/>
          <w:szCs w:val="22"/>
        </w:rPr>
        <w:t>laboratori</w:t>
      </w:r>
      <w:r w:rsidR="005373B8" w:rsidRPr="008C381C">
        <w:rPr>
          <w:rFonts w:ascii="Montserrat" w:hAnsi="Montserrat" w:cs="Calibri"/>
          <w:sz w:val="22"/>
          <w:szCs w:val="22"/>
        </w:rPr>
        <w:t xml:space="preserve"> condotti dallo staff artistico de La Baracca</w:t>
      </w:r>
      <w:r w:rsidR="00B73410" w:rsidRPr="008C381C">
        <w:rPr>
          <w:rFonts w:ascii="Montserrat" w:hAnsi="Montserrat" w:cs="Calibri"/>
          <w:sz w:val="22"/>
          <w:szCs w:val="22"/>
        </w:rPr>
        <w:t xml:space="preserve"> con </w:t>
      </w:r>
      <w:r w:rsidR="005373B8" w:rsidRPr="008C381C">
        <w:rPr>
          <w:rFonts w:ascii="Montserrat" w:hAnsi="Montserrat" w:cs="Calibri"/>
          <w:sz w:val="22"/>
          <w:szCs w:val="22"/>
        </w:rPr>
        <w:t>5 proposte</w:t>
      </w:r>
      <w:r w:rsidR="00B73410" w:rsidRPr="008C381C">
        <w:rPr>
          <w:rFonts w:ascii="Montserrat" w:hAnsi="Montserrat" w:cs="Calibri"/>
          <w:sz w:val="22"/>
          <w:szCs w:val="22"/>
        </w:rPr>
        <w:t xml:space="preserve"> dedicate ciascuna a una diversa fascia d’età</w:t>
      </w:r>
      <w:r w:rsidR="004878AA" w:rsidRPr="008C381C">
        <w:rPr>
          <w:rFonts w:ascii="Montserrat" w:hAnsi="Montserrat" w:cs="Calibri"/>
          <w:sz w:val="22"/>
          <w:szCs w:val="22"/>
        </w:rPr>
        <w:t xml:space="preserve">, </w:t>
      </w:r>
      <w:r w:rsidR="00B73410" w:rsidRPr="008C381C">
        <w:rPr>
          <w:rFonts w:ascii="Montserrat" w:hAnsi="Montserrat" w:cs="Calibri"/>
          <w:sz w:val="22"/>
          <w:szCs w:val="22"/>
        </w:rPr>
        <w:t xml:space="preserve">dai 4 ai 18 anni. </w:t>
      </w:r>
      <w:r w:rsidR="004878AA" w:rsidRPr="008C381C">
        <w:rPr>
          <w:rFonts w:ascii="Montserrat" w:hAnsi="Montserrat" w:cs="Calibri"/>
          <w:sz w:val="22"/>
          <w:szCs w:val="22"/>
        </w:rPr>
        <w:t xml:space="preserve">Percorsi ogni anno diversi, che si sviluppano a seconda delle caratteristiche del gruppo e di chi partecipa. </w:t>
      </w:r>
      <w:r w:rsidR="00B73410" w:rsidRPr="008C381C">
        <w:rPr>
          <w:rFonts w:ascii="Montserrat" w:hAnsi="Montserrat" w:cs="Calibri"/>
          <w:sz w:val="22"/>
          <w:szCs w:val="22"/>
        </w:rPr>
        <w:t>Un modo</w:t>
      </w:r>
      <w:r w:rsidR="005373B8" w:rsidRPr="008C381C">
        <w:rPr>
          <w:rFonts w:ascii="Montserrat" w:hAnsi="Montserrat" w:cs="Calibri"/>
          <w:sz w:val="22"/>
          <w:szCs w:val="22"/>
        </w:rPr>
        <w:t xml:space="preserve"> per conoscere</w:t>
      </w:r>
      <w:r w:rsidR="00B73410" w:rsidRPr="008C381C">
        <w:rPr>
          <w:rFonts w:ascii="Montserrat" w:hAnsi="Montserrat" w:cs="Calibri"/>
          <w:sz w:val="22"/>
          <w:szCs w:val="22"/>
        </w:rPr>
        <w:t xml:space="preserve">, sperimentare </w:t>
      </w:r>
      <w:r w:rsidR="005373B8" w:rsidRPr="008C381C">
        <w:rPr>
          <w:rFonts w:ascii="Montserrat" w:hAnsi="Montserrat" w:cs="Calibri"/>
          <w:sz w:val="22"/>
          <w:szCs w:val="22"/>
        </w:rPr>
        <w:t xml:space="preserve">e </w:t>
      </w:r>
      <w:r w:rsidR="004878AA" w:rsidRPr="008C381C">
        <w:rPr>
          <w:rFonts w:ascii="Montserrat" w:hAnsi="Montserrat" w:cs="Calibri"/>
          <w:sz w:val="22"/>
          <w:szCs w:val="22"/>
        </w:rPr>
        <w:t xml:space="preserve">iniziare ad </w:t>
      </w:r>
      <w:r w:rsidR="005373B8" w:rsidRPr="008C381C">
        <w:rPr>
          <w:rFonts w:ascii="Montserrat" w:hAnsi="Montserrat" w:cs="Calibri"/>
          <w:sz w:val="22"/>
          <w:szCs w:val="22"/>
        </w:rPr>
        <w:t>amare il linguaggio teatrale</w:t>
      </w:r>
      <w:r w:rsidR="004878AA" w:rsidRPr="008C381C">
        <w:rPr>
          <w:rFonts w:ascii="Montserrat" w:hAnsi="Montserrat" w:cs="Calibri"/>
          <w:sz w:val="22"/>
          <w:szCs w:val="22"/>
        </w:rPr>
        <w:t>.</w:t>
      </w:r>
    </w:p>
    <w:p w14:paraId="76951D73" w14:textId="1DE66B57" w:rsidR="00465DAF" w:rsidRPr="008C381C" w:rsidRDefault="00465DAF" w:rsidP="00AF6B8C">
      <w:pPr>
        <w:jc w:val="both"/>
        <w:rPr>
          <w:rFonts w:ascii="Montserrat" w:hAnsi="Montserrat" w:cs="Calibri"/>
          <w:sz w:val="22"/>
          <w:szCs w:val="22"/>
        </w:rPr>
      </w:pPr>
      <w:r w:rsidRPr="008C381C">
        <w:rPr>
          <w:rFonts w:ascii="Montserrat" w:hAnsi="Montserrat" w:cs="Calibri"/>
          <w:sz w:val="22"/>
          <w:szCs w:val="22"/>
        </w:rPr>
        <w:t>Per avere un assaggio dei percorsi laboratoriali sono stat</w:t>
      </w:r>
      <w:r w:rsidR="00BD7F1D">
        <w:rPr>
          <w:rFonts w:ascii="Montserrat" w:hAnsi="Montserrat" w:cs="Calibri"/>
          <w:sz w:val="22"/>
          <w:szCs w:val="22"/>
        </w:rPr>
        <w:t>i</w:t>
      </w:r>
      <w:r w:rsidRPr="008C381C">
        <w:rPr>
          <w:rFonts w:ascii="Montserrat" w:hAnsi="Montserrat" w:cs="Calibri"/>
          <w:sz w:val="22"/>
          <w:szCs w:val="22"/>
        </w:rPr>
        <w:t xml:space="preserve"> organizzati degli </w:t>
      </w:r>
      <w:r w:rsidRPr="008C381C">
        <w:rPr>
          <w:rFonts w:ascii="Montserrat" w:hAnsi="Montserrat" w:cs="Calibri"/>
          <w:b/>
          <w:bCs/>
          <w:sz w:val="22"/>
          <w:szCs w:val="22"/>
        </w:rPr>
        <w:t>incontri di prova e presentazione a ingresso gratuito</w:t>
      </w:r>
      <w:r w:rsidRPr="008C381C">
        <w:rPr>
          <w:rFonts w:ascii="Montserrat" w:hAnsi="Montserrat" w:cs="Calibri"/>
          <w:sz w:val="22"/>
          <w:szCs w:val="22"/>
        </w:rPr>
        <w:t>.</w:t>
      </w:r>
    </w:p>
    <w:p w14:paraId="11B48302" w14:textId="77777777" w:rsidR="00FF52E7" w:rsidRPr="008C381C" w:rsidRDefault="00FF52E7" w:rsidP="00AF6B8C">
      <w:pPr>
        <w:jc w:val="both"/>
        <w:rPr>
          <w:rFonts w:ascii="Montserrat" w:hAnsi="Montserrat" w:cs="Calibri"/>
          <w:b/>
          <w:bCs/>
          <w:i/>
          <w:iCs/>
          <w:color w:val="059BAE"/>
          <w:sz w:val="22"/>
          <w:szCs w:val="22"/>
        </w:rPr>
      </w:pPr>
    </w:p>
    <w:p w14:paraId="271F155E" w14:textId="35163DFA" w:rsidR="00261D23" w:rsidRPr="008C381C" w:rsidRDefault="003C1891" w:rsidP="00AF6B8C">
      <w:pPr>
        <w:jc w:val="both"/>
        <w:rPr>
          <w:rFonts w:ascii="Montserrat" w:hAnsi="Montserrat" w:cs="Calibri"/>
          <w:b/>
          <w:bCs/>
          <w:i/>
          <w:iCs/>
          <w:color w:val="059BAE"/>
          <w:sz w:val="22"/>
          <w:szCs w:val="22"/>
        </w:rPr>
      </w:pPr>
      <w:r w:rsidRPr="008C381C">
        <w:rPr>
          <w:rFonts w:ascii="Montserrat" w:hAnsi="Montserrat" w:cs="Calibri"/>
          <w:b/>
          <w:bCs/>
          <w:i/>
          <w:iCs/>
          <w:color w:val="059BAE"/>
          <w:sz w:val="22"/>
          <w:szCs w:val="22"/>
        </w:rPr>
        <w:t>Uno sguardo sulle scuole</w:t>
      </w:r>
    </w:p>
    <w:p w14:paraId="5F48DC4D" w14:textId="062E7EB9" w:rsidR="0005209E" w:rsidRPr="008C381C" w:rsidRDefault="003514F5" w:rsidP="00AF6B8C">
      <w:pPr>
        <w:jc w:val="both"/>
        <w:rPr>
          <w:rFonts w:ascii="Montserrat" w:hAnsi="Montserrat" w:cs="Calibri"/>
          <w:sz w:val="22"/>
          <w:szCs w:val="22"/>
        </w:rPr>
      </w:pPr>
      <w:r w:rsidRPr="008C381C">
        <w:rPr>
          <w:rFonts w:ascii="Montserrat" w:hAnsi="Montserrat" w:cs="Calibri"/>
          <w:b/>
          <w:bCs/>
          <w:sz w:val="22"/>
          <w:szCs w:val="22"/>
        </w:rPr>
        <w:t xml:space="preserve">Per </w:t>
      </w:r>
      <w:r w:rsidRPr="00BD7F1D">
        <w:rPr>
          <w:rFonts w:ascii="Montserrat" w:hAnsi="Montserrat" w:cs="Calibri"/>
          <w:b/>
          <w:bCs/>
          <w:sz w:val="22"/>
          <w:szCs w:val="22"/>
        </w:rPr>
        <w:t>f</w:t>
      </w:r>
      <w:r w:rsidR="00704A58" w:rsidRPr="00BD7F1D">
        <w:rPr>
          <w:rFonts w:ascii="Montserrat" w:hAnsi="Montserrat" w:cs="Calibri"/>
          <w:b/>
          <w:bCs/>
          <w:sz w:val="22"/>
          <w:szCs w:val="22"/>
        </w:rPr>
        <w:t>a</w:t>
      </w:r>
      <w:r w:rsidR="00704A58" w:rsidRPr="008C381C">
        <w:rPr>
          <w:rFonts w:ascii="Montserrat" w:hAnsi="Montserrat" w:cs="Calibri"/>
          <w:b/>
          <w:sz w:val="22"/>
          <w:szCs w:val="22"/>
        </w:rPr>
        <w:t>r arrivare il linguaggio teatrale davvero a tutte e tutti</w:t>
      </w:r>
      <w:r w:rsidR="00704A58" w:rsidRPr="008C381C">
        <w:rPr>
          <w:rFonts w:ascii="Montserrat" w:hAnsi="Montserrat" w:cs="Calibri"/>
          <w:sz w:val="22"/>
          <w:szCs w:val="22"/>
        </w:rPr>
        <w:t xml:space="preserve">, senza distinzioni e senza esclusioni, </w:t>
      </w:r>
      <w:r w:rsidRPr="008C381C">
        <w:rPr>
          <w:rFonts w:ascii="Montserrat" w:hAnsi="Montserrat" w:cs="Calibri"/>
          <w:sz w:val="22"/>
          <w:szCs w:val="22"/>
        </w:rPr>
        <w:t>di fondamentale importanza è</w:t>
      </w:r>
      <w:r w:rsidR="00756321" w:rsidRPr="008C381C">
        <w:rPr>
          <w:rFonts w:ascii="Montserrat" w:hAnsi="Montserrat" w:cs="Calibri"/>
          <w:sz w:val="22"/>
          <w:szCs w:val="22"/>
        </w:rPr>
        <w:t xml:space="preserve"> la programmazione esclusivamente dedicata al</w:t>
      </w:r>
      <w:r w:rsidR="00AF6B8C" w:rsidRPr="008C381C">
        <w:rPr>
          <w:rFonts w:ascii="Montserrat" w:hAnsi="Montserrat" w:cs="Calibri"/>
          <w:sz w:val="22"/>
          <w:szCs w:val="22"/>
        </w:rPr>
        <w:t xml:space="preserve"> </w:t>
      </w:r>
      <w:r w:rsidR="00AF6B8C" w:rsidRPr="008C381C">
        <w:rPr>
          <w:rFonts w:ascii="Montserrat" w:hAnsi="Montserrat" w:cs="Calibri"/>
          <w:b/>
          <w:sz w:val="22"/>
          <w:szCs w:val="22"/>
        </w:rPr>
        <w:t>mondo della scuola</w:t>
      </w:r>
      <w:r w:rsidR="00704A58" w:rsidRPr="008C381C">
        <w:rPr>
          <w:rFonts w:ascii="Montserrat" w:hAnsi="Montserrat" w:cs="Calibri"/>
          <w:b/>
          <w:sz w:val="22"/>
          <w:szCs w:val="22"/>
        </w:rPr>
        <w:t xml:space="preserve"> con</w:t>
      </w:r>
      <w:r w:rsidR="006F1425" w:rsidRPr="008C381C">
        <w:rPr>
          <w:rFonts w:ascii="Montserrat" w:hAnsi="Montserrat" w:cs="Calibri"/>
          <w:b/>
          <w:sz w:val="22"/>
          <w:szCs w:val="22"/>
        </w:rPr>
        <w:t xml:space="preserve"> </w:t>
      </w:r>
      <w:r w:rsidR="00377156" w:rsidRPr="008C381C">
        <w:rPr>
          <w:rFonts w:ascii="Montserrat" w:hAnsi="Montserrat" w:cs="Calibri"/>
          <w:b/>
          <w:sz w:val="22"/>
          <w:szCs w:val="22"/>
        </w:rPr>
        <w:t>8</w:t>
      </w:r>
      <w:r w:rsidR="006F1425" w:rsidRPr="008C381C">
        <w:rPr>
          <w:rFonts w:ascii="Montserrat" w:hAnsi="Montserrat" w:cs="Calibri"/>
          <w:b/>
          <w:sz w:val="22"/>
          <w:szCs w:val="22"/>
        </w:rPr>
        <w:t xml:space="preserve"> spettacoli per i nidi d’infanzia, </w:t>
      </w:r>
      <w:r w:rsidR="008D4636" w:rsidRPr="008C381C">
        <w:rPr>
          <w:rFonts w:ascii="Montserrat" w:hAnsi="Montserrat" w:cs="Calibri"/>
          <w:b/>
          <w:sz w:val="22"/>
          <w:szCs w:val="22"/>
        </w:rPr>
        <w:t>43</w:t>
      </w:r>
      <w:r w:rsidR="006F1425" w:rsidRPr="008C381C">
        <w:rPr>
          <w:rFonts w:ascii="Montserrat" w:hAnsi="Montserrat" w:cs="Calibri"/>
          <w:b/>
          <w:sz w:val="22"/>
          <w:szCs w:val="22"/>
        </w:rPr>
        <w:t xml:space="preserve"> spettacoli per le scuole dell’infanzia, 2</w:t>
      </w:r>
      <w:r w:rsidR="008D4636" w:rsidRPr="008C381C">
        <w:rPr>
          <w:rFonts w:ascii="Montserrat" w:hAnsi="Montserrat" w:cs="Calibri"/>
          <w:b/>
          <w:sz w:val="22"/>
          <w:szCs w:val="22"/>
        </w:rPr>
        <w:t>5</w:t>
      </w:r>
      <w:r w:rsidR="006F1425" w:rsidRPr="008C381C">
        <w:rPr>
          <w:rFonts w:ascii="Montserrat" w:hAnsi="Montserrat" w:cs="Calibri"/>
          <w:b/>
          <w:sz w:val="22"/>
          <w:szCs w:val="22"/>
        </w:rPr>
        <w:t xml:space="preserve"> spettacoli per le scuole primarie e 12 spettacoli per le scuole secondarie</w:t>
      </w:r>
      <w:r w:rsidR="00AF6B8C" w:rsidRPr="008C381C">
        <w:rPr>
          <w:rFonts w:ascii="Montserrat" w:hAnsi="Montserrat" w:cs="Calibri"/>
          <w:sz w:val="22"/>
          <w:szCs w:val="22"/>
        </w:rPr>
        <w:t>.</w:t>
      </w:r>
    </w:p>
    <w:p w14:paraId="73CEAE8C" w14:textId="03A8E829" w:rsidR="00AF6B8C" w:rsidRPr="008C381C" w:rsidRDefault="00704A58" w:rsidP="00AF6B8C">
      <w:pPr>
        <w:jc w:val="both"/>
        <w:rPr>
          <w:rFonts w:ascii="Montserrat" w:hAnsi="Montserrat" w:cs="Calibri"/>
          <w:sz w:val="22"/>
          <w:szCs w:val="22"/>
        </w:rPr>
      </w:pPr>
      <w:r w:rsidRPr="008C381C">
        <w:rPr>
          <w:rFonts w:ascii="Montserrat" w:hAnsi="Montserrat" w:cs="Calibri"/>
          <w:sz w:val="22"/>
          <w:szCs w:val="22"/>
        </w:rPr>
        <w:t>Alle proposte teatrali si affiancano</w:t>
      </w:r>
      <w:r w:rsidR="00B822CC" w:rsidRPr="008C381C">
        <w:rPr>
          <w:rFonts w:ascii="Montserrat" w:hAnsi="Montserrat" w:cs="Calibri"/>
          <w:sz w:val="22"/>
          <w:szCs w:val="22"/>
        </w:rPr>
        <w:t xml:space="preserve">: </w:t>
      </w:r>
      <w:r w:rsidR="00AF6B8C" w:rsidRPr="008C381C">
        <w:rPr>
          <w:rFonts w:ascii="Montserrat" w:hAnsi="Montserrat" w:cs="Calibri"/>
          <w:b/>
          <w:bCs/>
          <w:sz w:val="22"/>
          <w:szCs w:val="22"/>
        </w:rPr>
        <w:t>i laboratori</w:t>
      </w:r>
      <w:r w:rsidR="0005209E" w:rsidRPr="008C381C">
        <w:rPr>
          <w:rFonts w:ascii="Montserrat" w:hAnsi="Montserrat" w:cs="Calibri"/>
          <w:b/>
          <w:bCs/>
          <w:sz w:val="22"/>
          <w:szCs w:val="22"/>
        </w:rPr>
        <w:t xml:space="preserve"> per le classi</w:t>
      </w:r>
      <w:r w:rsidR="0005209E" w:rsidRPr="008C381C">
        <w:rPr>
          <w:rFonts w:ascii="Montserrat" w:hAnsi="Montserrat" w:cs="Calibri"/>
          <w:sz w:val="22"/>
          <w:szCs w:val="22"/>
        </w:rPr>
        <w:t>, condotti dal cast artistico de La Baracca e pensati in base alle esigenze di ogni grupp</w:t>
      </w:r>
      <w:r w:rsidR="00474E78" w:rsidRPr="008C381C">
        <w:rPr>
          <w:rFonts w:ascii="Montserrat" w:hAnsi="Montserrat" w:cs="Calibri"/>
          <w:sz w:val="22"/>
          <w:szCs w:val="22"/>
        </w:rPr>
        <w:t>o</w:t>
      </w:r>
      <w:r w:rsidR="00B822CC" w:rsidRPr="008C381C">
        <w:rPr>
          <w:rFonts w:ascii="Montserrat" w:hAnsi="Montserrat" w:cs="Calibri"/>
          <w:sz w:val="22"/>
          <w:szCs w:val="22"/>
        </w:rPr>
        <w:t>;</w:t>
      </w:r>
      <w:r w:rsidR="00FA123E" w:rsidRPr="008C381C">
        <w:rPr>
          <w:rFonts w:ascii="Montserrat" w:hAnsi="Montserrat" w:cs="Calibri"/>
          <w:sz w:val="22"/>
          <w:szCs w:val="22"/>
        </w:rPr>
        <w:t xml:space="preserve"> le</w:t>
      </w:r>
      <w:r w:rsidR="00AF6B8C" w:rsidRPr="008C381C">
        <w:rPr>
          <w:rFonts w:ascii="Montserrat" w:hAnsi="Montserrat" w:cs="Calibri"/>
          <w:b/>
          <w:bCs/>
          <w:sz w:val="22"/>
          <w:szCs w:val="22"/>
        </w:rPr>
        <w:t xml:space="preserve"> attività formative</w:t>
      </w:r>
      <w:r w:rsidR="00AF6B8C" w:rsidRPr="008C381C">
        <w:rPr>
          <w:rFonts w:ascii="Montserrat" w:hAnsi="Montserrat" w:cs="Calibri"/>
          <w:sz w:val="22"/>
          <w:szCs w:val="22"/>
        </w:rPr>
        <w:t xml:space="preserve"> dedicate a docenti, educatrici e educatori</w:t>
      </w:r>
      <w:r w:rsidR="0005209E" w:rsidRPr="008C381C">
        <w:rPr>
          <w:rFonts w:ascii="Montserrat" w:hAnsi="Montserrat" w:cs="Calibri"/>
          <w:sz w:val="22"/>
          <w:szCs w:val="22"/>
        </w:rPr>
        <w:t xml:space="preserve">, </w:t>
      </w:r>
      <w:r w:rsidR="00B822CC" w:rsidRPr="008C381C">
        <w:rPr>
          <w:rFonts w:ascii="Montserrat" w:hAnsi="Montserrat" w:cs="Calibri"/>
          <w:sz w:val="22"/>
          <w:szCs w:val="22"/>
        </w:rPr>
        <w:t xml:space="preserve">come il </w:t>
      </w:r>
      <w:r w:rsidR="00FA123E" w:rsidRPr="008C381C">
        <w:rPr>
          <w:rFonts w:ascii="Montserrat" w:hAnsi="Montserrat" w:cs="Calibri"/>
          <w:sz w:val="22"/>
          <w:szCs w:val="22"/>
        </w:rPr>
        <w:t xml:space="preserve">percorso </w:t>
      </w:r>
      <w:r w:rsidR="00B822CC" w:rsidRPr="008C381C">
        <w:rPr>
          <w:rFonts w:ascii="Montserrat" w:hAnsi="Montserrat" w:cs="Calibri"/>
          <w:sz w:val="22"/>
          <w:szCs w:val="22"/>
        </w:rPr>
        <w:t>di dialogo e confronto tra teatro e scuola</w:t>
      </w:r>
      <w:r w:rsidR="0005209E" w:rsidRPr="008C381C">
        <w:rPr>
          <w:rFonts w:ascii="Montserrat" w:hAnsi="Montserrat" w:cs="Calibri"/>
          <w:sz w:val="22"/>
          <w:szCs w:val="22"/>
        </w:rPr>
        <w:t xml:space="preserve"> </w:t>
      </w:r>
      <w:r w:rsidR="0005209E" w:rsidRPr="008C381C">
        <w:rPr>
          <w:rFonts w:ascii="Montserrat" w:hAnsi="Montserrat" w:cs="Calibri"/>
          <w:b/>
          <w:bCs/>
          <w:sz w:val="22"/>
          <w:szCs w:val="22"/>
        </w:rPr>
        <w:t>“Coi corpi docenti”</w:t>
      </w:r>
      <w:r w:rsidR="00B822CC" w:rsidRPr="008C381C">
        <w:rPr>
          <w:rFonts w:ascii="Montserrat" w:hAnsi="Montserrat" w:cs="Calibri"/>
          <w:sz w:val="22"/>
          <w:szCs w:val="22"/>
        </w:rPr>
        <w:t>, i laboratori</w:t>
      </w:r>
      <w:r w:rsidR="0005209E" w:rsidRPr="008C381C">
        <w:rPr>
          <w:rFonts w:ascii="Montserrat" w:hAnsi="Montserrat" w:cs="Calibri"/>
          <w:sz w:val="22"/>
          <w:szCs w:val="22"/>
        </w:rPr>
        <w:t xml:space="preserve"> all’interno del festival </w:t>
      </w:r>
      <w:r w:rsidR="0005209E" w:rsidRPr="008C381C">
        <w:rPr>
          <w:rFonts w:ascii="Montserrat" w:hAnsi="Montserrat" w:cs="Calibri"/>
          <w:b/>
          <w:bCs/>
          <w:sz w:val="22"/>
          <w:szCs w:val="22"/>
        </w:rPr>
        <w:t>“Visioni”</w:t>
      </w:r>
      <w:r w:rsidR="00B822CC" w:rsidRPr="008C381C">
        <w:rPr>
          <w:rFonts w:ascii="Montserrat" w:hAnsi="Montserrat" w:cs="Calibri"/>
          <w:sz w:val="22"/>
          <w:szCs w:val="22"/>
        </w:rPr>
        <w:t xml:space="preserve"> e </w:t>
      </w:r>
      <w:r w:rsidR="00756321" w:rsidRPr="008C381C">
        <w:rPr>
          <w:rFonts w:ascii="Montserrat" w:hAnsi="Montserrat" w:cs="Calibri"/>
          <w:sz w:val="22"/>
          <w:szCs w:val="22"/>
        </w:rPr>
        <w:t>“</w:t>
      </w:r>
      <w:r w:rsidR="00756321" w:rsidRPr="008C381C">
        <w:rPr>
          <w:rFonts w:ascii="Montserrat" w:hAnsi="Montserrat" w:cs="Calibri"/>
          <w:b/>
          <w:bCs/>
          <w:sz w:val="22"/>
          <w:szCs w:val="22"/>
        </w:rPr>
        <w:t>I corpi che parlano</w:t>
      </w:r>
      <w:r w:rsidR="00756321" w:rsidRPr="008C381C">
        <w:rPr>
          <w:rFonts w:ascii="Montserrat" w:hAnsi="Montserrat" w:cs="Calibri"/>
          <w:sz w:val="22"/>
          <w:szCs w:val="22"/>
        </w:rPr>
        <w:t xml:space="preserve">” condotto dal coreografo spagnolo Omar </w:t>
      </w:r>
      <w:proofErr w:type="spellStart"/>
      <w:r w:rsidR="00756321" w:rsidRPr="008C381C">
        <w:rPr>
          <w:rFonts w:ascii="Montserrat" w:hAnsi="Montserrat" w:cs="Calibri"/>
          <w:sz w:val="22"/>
          <w:szCs w:val="22"/>
        </w:rPr>
        <w:t>Meza</w:t>
      </w:r>
      <w:proofErr w:type="spellEnd"/>
      <w:r w:rsidR="00756321" w:rsidRPr="008C381C">
        <w:rPr>
          <w:rFonts w:ascii="Montserrat" w:hAnsi="Montserrat" w:cs="Calibri"/>
          <w:sz w:val="22"/>
          <w:szCs w:val="22"/>
        </w:rPr>
        <w:t xml:space="preserve"> </w:t>
      </w:r>
      <w:r w:rsidR="0005209E" w:rsidRPr="008C381C">
        <w:rPr>
          <w:rFonts w:ascii="Montserrat" w:hAnsi="Montserrat" w:cs="Calibri"/>
          <w:sz w:val="22"/>
          <w:szCs w:val="22"/>
        </w:rPr>
        <w:t xml:space="preserve">nell’ambito di </w:t>
      </w:r>
      <w:r w:rsidR="0005209E" w:rsidRPr="008C381C">
        <w:rPr>
          <w:rFonts w:ascii="Montserrat" w:hAnsi="Montserrat" w:cs="Calibri"/>
          <w:b/>
          <w:bCs/>
          <w:sz w:val="22"/>
          <w:szCs w:val="22"/>
        </w:rPr>
        <w:t>“Teatro Arcobaleno”</w:t>
      </w:r>
      <w:r w:rsidR="0005209E" w:rsidRPr="008C381C">
        <w:rPr>
          <w:rFonts w:ascii="Montserrat" w:hAnsi="Montserrat" w:cs="Calibri"/>
          <w:sz w:val="22"/>
          <w:szCs w:val="22"/>
        </w:rPr>
        <w:t>.</w:t>
      </w:r>
    </w:p>
    <w:p w14:paraId="46170DDD" w14:textId="77777777" w:rsidR="00FF52E7" w:rsidRPr="008C381C" w:rsidRDefault="00FF52E7" w:rsidP="00AF6B8C">
      <w:pPr>
        <w:jc w:val="both"/>
        <w:rPr>
          <w:rFonts w:ascii="Montserrat" w:hAnsi="Montserrat" w:cs="Calibri"/>
          <w:b/>
          <w:bCs/>
          <w:i/>
          <w:iCs/>
          <w:color w:val="059BAE"/>
          <w:sz w:val="22"/>
          <w:szCs w:val="22"/>
        </w:rPr>
      </w:pPr>
    </w:p>
    <w:p w14:paraId="7F0903BF" w14:textId="27E54FBA" w:rsidR="007540F7" w:rsidRPr="008C381C" w:rsidRDefault="003C1891" w:rsidP="00AF6B8C">
      <w:pPr>
        <w:jc w:val="both"/>
        <w:rPr>
          <w:rFonts w:ascii="Montserrat" w:hAnsi="Montserrat" w:cs="Calibri"/>
          <w:b/>
          <w:bCs/>
          <w:i/>
          <w:iCs/>
          <w:color w:val="059BAE"/>
          <w:sz w:val="22"/>
          <w:szCs w:val="22"/>
        </w:rPr>
      </w:pPr>
      <w:r w:rsidRPr="008C381C">
        <w:rPr>
          <w:rFonts w:ascii="Montserrat" w:hAnsi="Montserrat" w:cs="Calibri"/>
          <w:b/>
          <w:bCs/>
          <w:i/>
          <w:iCs/>
          <w:color w:val="059BAE"/>
          <w:sz w:val="22"/>
          <w:szCs w:val="22"/>
        </w:rPr>
        <w:t>Uno sguardo sui festival</w:t>
      </w:r>
    </w:p>
    <w:p w14:paraId="54F360C0" w14:textId="36D3C83E" w:rsidR="00AF6B8C" w:rsidRDefault="00D305D9" w:rsidP="00AF6B8C">
      <w:pPr>
        <w:jc w:val="both"/>
        <w:rPr>
          <w:rFonts w:ascii="Montserrat" w:hAnsi="Montserrat" w:cs="Calibri"/>
          <w:sz w:val="22"/>
          <w:szCs w:val="22"/>
        </w:rPr>
      </w:pPr>
      <w:r w:rsidRPr="008C381C">
        <w:rPr>
          <w:rFonts w:ascii="Montserrat" w:hAnsi="Montserrat" w:cs="Calibri"/>
          <w:b/>
          <w:sz w:val="22"/>
          <w:szCs w:val="22"/>
        </w:rPr>
        <w:t>Dal</w:t>
      </w:r>
      <w:r w:rsidR="001A3F85" w:rsidRPr="008C381C">
        <w:rPr>
          <w:rFonts w:ascii="Montserrat" w:hAnsi="Montserrat" w:cs="Calibri"/>
          <w:b/>
          <w:sz w:val="22"/>
          <w:szCs w:val="22"/>
        </w:rPr>
        <w:t xml:space="preserve"> 9</w:t>
      </w:r>
      <w:r w:rsidRPr="008C381C">
        <w:rPr>
          <w:rFonts w:ascii="Montserrat" w:hAnsi="Montserrat" w:cs="Calibri"/>
          <w:b/>
          <w:sz w:val="22"/>
          <w:szCs w:val="22"/>
        </w:rPr>
        <w:t xml:space="preserve"> al 15 marzo</w:t>
      </w:r>
      <w:r w:rsidR="00AF6B8C" w:rsidRPr="008C381C">
        <w:rPr>
          <w:rFonts w:ascii="Montserrat" w:hAnsi="Montserrat" w:cs="Calibri"/>
          <w:b/>
          <w:sz w:val="22"/>
          <w:szCs w:val="22"/>
        </w:rPr>
        <w:t xml:space="preserve"> 202</w:t>
      </w:r>
      <w:r w:rsidR="001A3F85" w:rsidRPr="008C381C">
        <w:rPr>
          <w:rFonts w:ascii="Montserrat" w:hAnsi="Montserrat" w:cs="Calibri"/>
          <w:b/>
          <w:sz w:val="22"/>
          <w:szCs w:val="22"/>
        </w:rPr>
        <w:t>7</w:t>
      </w:r>
      <w:r w:rsidR="00AF6B8C" w:rsidRPr="008C381C">
        <w:rPr>
          <w:rFonts w:ascii="Montserrat" w:hAnsi="Montserrat" w:cs="Calibri"/>
          <w:sz w:val="22"/>
          <w:szCs w:val="22"/>
        </w:rPr>
        <w:t xml:space="preserve"> si terrà la 2</w:t>
      </w:r>
      <w:r w:rsidR="001A3F85" w:rsidRPr="008C381C">
        <w:rPr>
          <w:rFonts w:ascii="Montserrat" w:hAnsi="Montserrat" w:cs="Calibri"/>
          <w:sz w:val="22"/>
          <w:szCs w:val="22"/>
        </w:rPr>
        <w:t>4</w:t>
      </w:r>
      <w:r w:rsidR="00AF6B8C" w:rsidRPr="008C381C">
        <w:rPr>
          <w:rFonts w:ascii="Montserrat" w:hAnsi="Montserrat" w:cs="Calibri"/>
          <w:sz w:val="22"/>
          <w:szCs w:val="22"/>
        </w:rPr>
        <w:t xml:space="preserve">ª edizione di </w:t>
      </w:r>
      <w:r w:rsidR="00AF6B8C" w:rsidRPr="008C381C">
        <w:rPr>
          <w:rFonts w:ascii="Montserrat" w:hAnsi="Montserrat" w:cs="Calibri"/>
          <w:b/>
          <w:sz w:val="22"/>
          <w:szCs w:val="22"/>
        </w:rPr>
        <w:t>“Visioni di futuro, visioni di teatro… festival internazionale di arti performative e cultura per la prima infanzia”</w:t>
      </w:r>
      <w:r w:rsidR="00CE63CC" w:rsidRPr="008C381C">
        <w:rPr>
          <w:rFonts w:ascii="Montserrat" w:hAnsi="Montserrat" w:cs="Calibri"/>
          <w:sz w:val="22"/>
          <w:szCs w:val="22"/>
        </w:rPr>
        <w:t xml:space="preserve"> che porta a Bologna tante </w:t>
      </w:r>
      <w:r w:rsidR="00AF6B8C" w:rsidRPr="008C381C">
        <w:rPr>
          <w:rFonts w:ascii="Montserrat" w:hAnsi="Montserrat" w:cs="Calibri"/>
          <w:sz w:val="22"/>
          <w:szCs w:val="22"/>
        </w:rPr>
        <w:t>compagnie nazionali e internazionali</w:t>
      </w:r>
      <w:r w:rsidR="00CE63CC" w:rsidRPr="008C381C">
        <w:rPr>
          <w:rFonts w:ascii="Montserrat" w:hAnsi="Montserrat" w:cs="Calibri"/>
          <w:sz w:val="22"/>
          <w:szCs w:val="22"/>
        </w:rPr>
        <w:t xml:space="preserve"> </w:t>
      </w:r>
      <w:r w:rsidR="00AF6B8C" w:rsidRPr="008C381C">
        <w:rPr>
          <w:rFonts w:ascii="Montserrat" w:hAnsi="Montserrat" w:cs="Calibri"/>
          <w:sz w:val="22"/>
          <w:szCs w:val="22"/>
        </w:rPr>
        <w:t xml:space="preserve">con spettacoli dedicati alla fascia d’età 0-6 anni </w:t>
      </w:r>
      <w:r w:rsidR="00CE63CC" w:rsidRPr="008C381C">
        <w:rPr>
          <w:rFonts w:ascii="Montserrat" w:hAnsi="Montserrat" w:cs="Calibri"/>
          <w:sz w:val="22"/>
          <w:szCs w:val="22"/>
        </w:rPr>
        <w:t xml:space="preserve">a cui si affianca </w:t>
      </w:r>
      <w:r w:rsidR="00AF6B8C" w:rsidRPr="008C381C">
        <w:rPr>
          <w:rFonts w:ascii="Montserrat" w:hAnsi="Montserrat" w:cs="Calibri"/>
          <w:sz w:val="22"/>
          <w:szCs w:val="22"/>
        </w:rPr>
        <w:t xml:space="preserve">un </w:t>
      </w:r>
      <w:r w:rsidR="00423FA0" w:rsidRPr="008C381C">
        <w:rPr>
          <w:rFonts w:ascii="Montserrat" w:hAnsi="Montserrat" w:cs="Calibri"/>
          <w:sz w:val="22"/>
          <w:szCs w:val="22"/>
        </w:rPr>
        <w:t xml:space="preserve">ricco </w:t>
      </w:r>
      <w:r w:rsidR="00AF6B8C" w:rsidRPr="008C381C">
        <w:rPr>
          <w:rFonts w:ascii="Montserrat" w:hAnsi="Montserrat" w:cs="Calibri"/>
          <w:sz w:val="22"/>
          <w:szCs w:val="22"/>
        </w:rPr>
        <w:t>calendario di</w:t>
      </w:r>
      <w:r w:rsidR="00423FA0" w:rsidRPr="008C381C">
        <w:rPr>
          <w:rFonts w:ascii="Montserrat" w:hAnsi="Montserrat" w:cs="Calibri"/>
          <w:sz w:val="22"/>
          <w:szCs w:val="22"/>
        </w:rPr>
        <w:t xml:space="preserve"> incontri, laboratori e conferenze.</w:t>
      </w:r>
    </w:p>
    <w:p w14:paraId="55FF4B86" w14:textId="699CFB27" w:rsidR="000B7DC8" w:rsidRPr="008C381C" w:rsidRDefault="000B7DC8" w:rsidP="000B7DC8">
      <w:pPr>
        <w:jc w:val="both"/>
        <w:rPr>
          <w:rFonts w:ascii="Montserrat" w:hAnsi="Montserrat" w:cs="Calibri"/>
          <w:sz w:val="22"/>
          <w:szCs w:val="22"/>
        </w:rPr>
      </w:pPr>
      <w:r>
        <w:rPr>
          <w:rFonts w:ascii="Montserrat" w:hAnsi="Montserrat" w:cs="Calibri"/>
          <w:sz w:val="22"/>
          <w:szCs w:val="22"/>
        </w:rPr>
        <w:t>Il festival di quest’anno sarà il secondo nell’ambito di</w:t>
      </w:r>
      <w:r w:rsidRPr="000B7DC8">
        <w:t xml:space="preserve"> </w:t>
      </w:r>
      <w:r>
        <w:t>“</w:t>
      </w:r>
      <w:r w:rsidRPr="000B7DC8">
        <w:rPr>
          <w:rFonts w:ascii="Montserrat" w:hAnsi="Montserrat" w:cs="Calibri"/>
          <w:b/>
          <w:bCs/>
          <w:sz w:val="22"/>
          <w:szCs w:val="22"/>
        </w:rPr>
        <w:t xml:space="preserve">The </w:t>
      </w:r>
      <w:proofErr w:type="spellStart"/>
      <w:r w:rsidRPr="000B7DC8">
        <w:rPr>
          <w:rFonts w:ascii="Montserrat" w:hAnsi="Montserrat" w:cs="Calibri"/>
          <w:b/>
          <w:bCs/>
          <w:sz w:val="22"/>
          <w:szCs w:val="22"/>
        </w:rPr>
        <w:t>Right</w:t>
      </w:r>
      <w:proofErr w:type="spellEnd"/>
      <w:r w:rsidRPr="000B7DC8">
        <w:rPr>
          <w:rFonts w:ascii="Montserrat" w:hAnsi="Montserrat" w:cs="Calibri"/>
          <w:b/>
          <w:bCs/>
          <w:sz w:val="22"/>
          <w:szCs w:val="22"/>
        </w:rPr>
        <w:t xml:space="preserve"> Time – </w:t>
      </w:r>
      <w:proofErr w:type="spellStart"/>
      <w:r w:rsidRPr="000B7DC8">
        <w:rPr>
          <w:rFonts w:ascii="Montserrat" w:hAnsi="Montserrat" w:cs="Calibri"/>
          <w:b/>
          <w:bCs/>
          <w:sz w:val="22"/>
          <w:szCs w:val="22"/>
        </w:rPr>
        <w:t>Exploring</w:t>
      </w:r>
      <w:proofErr w:type="spellEnd"/>
      <w:r w:rsidRPr="000B7DC8">
        <w:rPr>
          <w:rFonts w:ascii="Montserrat" w:hAnsi="Montserrat" w:cs="Calibri"/>
          <w:b/>
          <w:bCs/>
          <w:sz w:val="22"/>
          <w:szCs w:val="22"/>
        </w:rPr>
        <w:t xml:space="preserve"> Time in </w:t>
      </w:r>
      <w:proofErr w:type="spellStart"/>
      <w:r w:rsidRPr="000B7DC8">
        <w:rPr>
          <w:rFonts w:ascii="Montserrat" w:hAnsi="Montserrat" w:cs="Calibri"/>
          <w:b/>
          <w:bCs/>
          <w:sz w:val="22"/>
          <w:szCs w:val="22"/>
        </w:rPr>
        <w:t>Performing</w:t>
      </w:r>
      <w:proofErr w:type="spellEnd"/>
      <w:r w:rsidRPr="000B7DC8">
        <w:rPr>
          <w:rFonts w:ascii="Montserrat" w:hAnsi="Montserrat" w:cs="Calibri"/>
          <w:b/>
          <w:bCs/>
          <w:sz w:val="22"/>
          <w:szCs w:val="22"/>
        </w:rPr>
        <w:t xml:space="preserve"> </w:t>
      </w:r>
      <w:proofErr w:type="spellStart"/>
      <w:r w:rsidRPr="000B7DC8">
        <w:rPr>
          <w:rFonts w:ascii="Montserrat" w:hAnsi="Montserrat" w:cs="Calibri"/>
          <w:b/>
          <w:bCs/>
          <w:sz w:val="22"/>
          <w:szCs w:val="22"/>
        </w:rPr>
        <w:t>Arts</w:t>
      </w:r>
      <w:proofErr w:type="spellEnd"/>
      <w:r w:rsidRPr="000B7DC8">
        <w:rPr>
          <w:rFonts w:ascii="Montserrat" w:hAnsi="Montserrat" w:cs="Calibri"/>
          <w:b/>
          <w:bCs/>
          <w:sz w:val="22"/>
          <w:szCs w:val="22"/>
        </w:rPr>
        <w:t xml:space="preserve"> for </w:t>
      </w:r>
      <w:proofErr w:type="spellStart"/>
      <w:r w:rsidRPr="000B7DC8">
        <w:rPr>
          <w:rFonts w:ascii="Montserrat" w:hAnsi="Montserrat" w:cs="Calibri"/>
          <w:b/>
          <w:bCs/>
          <w:sz w:val="22"/>
          <w:szCs w:val="22"/>
        </w:rPr>
        <w:t>Early</w:t>
      </w:r>
      <w:proofErr w:type="spellEnd"/>
      <w:r w:rsidRPr="000B7DC8">
        <w:rPr>
          <w:rFonts w:ascii="Montserrat" w:hAnsi="Montserrat" w:cs="Calibri"/>
          <w:b/>
          <w:bCs/>
          <w:sz w:val="22"/>
          <w:szCs w:val="22"/>
        </w:rPr>
        <w:t xml:space="preserve"> </w:t>
      </w:r>
      <w:proofErr w:type="spellStart"/>
      <w:r w:rsidRPr="000B7DC8">
        <w:rPr>
          <w:rFonts w:ascii="Montserrat" w:hAnsi="Montserrat" w:cs="Calibri"/>
          <w:b/>
          <w:bCs/>
          <w:sz w:val="22"/>
          <w:szCs w:val="22"/>
        </w:rPr>
        <w:t>Childhoo</w:t>
      </w:r>
      <w:r>
        <w:rPr>
          <w:rFonts w:ascii="Montserrat" w:hAnsi="Montserrat" w:cs="Calibri"/>
          <w:b/>
          <w:bCs/>
          <w:sz w:val="22"/>
          <w:szCs w:val="22"/>
        </w:rPr>
        <w:t>d</w:t>
      </w:r>
      <w:proofErr w:type="spellEnd"/>
      <w:r>
        <w:rPr>
          <w:rFonts w:ascii="Montserrat" w:hAnsi="Montserrat" w:cs="Calibri"/>
          <w:b/>
          <w:bCs/>
          <w:sz w:val="22"/>
          <w:szCs w:val="22"/>
        </w:rPr>
        <w:t xml:space="preserve">” </w:t>
      </w:r>
      <w:r>
        <w:rPr>
          <w:rFonts w:ascii="Montserrat" w:hAnsi="Montserrat" w:cs="Calibri"/>
          <w:sz w:val="22"/>
          <w:szCs w:val="22"/>
        </w:rPr>
        <w:t xml:space="preserve">progetto </w:t>
      </w:r>
      <w:r w:rsidR="00956F29">
        <w:rPr>
          <w:rFonts w:ascii="Montserrat" w:hAnsi="Montserrat" w:cs="Calibri"/>
          <w:sz w:val="22"/>
          <w:szCs w:val="22"/>
        </w:rPr>
        <w:t xml:space="preserve">europeo </w:t>
      </w:r>
      <w:r>
        <w:rPr>
          <w:rFonts w:ascii="Montserrat" w:hAnsi="Montserrat" w:cs="Calibri"/>
          <w:sz w:val="22"/>
          <w:szCs w:val="22"/>
        </w:rPr>
        <w:t>coordinato da La Baracca e s</w:t>
      </w:r>
      <w:r w:rsidRPr="000B7DC8">
        <w:rPr>
          <w:rFonts w:ascii="Montserrat" w:hAnsi="Montserrat" w:cs="Calibri"/>
          <w:sz w:val="22"/>
          <w:szCs w:val="22"/>
        </w:rPr>
        <w:t>ostenuto da Creative Europe</w:t>
      </w:r>
      <w:r>
        <w:rPr>
          <w:rFonts w:ascii="Montserrat" w:hAnsi="Montserrat" w:cs="Calibri"/>
          <w:sz w:val="22"/>
          <w:szCs w:val="22"/>
        </w:rPr>
        <w:t>.</w:t>
      </w:r>
    </w:p>
    <w:p w14:paraId="17D39625" w14:textId="77777777" w:rsidR="00AF6B8C" w:rsidRPr="008C381C" w:rsidRDefault="00AF6B8C" w:rsidP="00AF6B8C">
      <w:pPr>
        <w:jc w:val="both"/>
        <w:rPr>
          <w:rFonts w:ascii="Montserrat" w:hAnsi="Montserrat" w:cs="Calibri"/>
          <w:sz w:val="22"/>
          <w:szCs w:val="22"/>
        </w:rPr>
      </w:pPr>
    </w:p>
    <w:p w14:paraId="0CE24ED4" w14:textId="22FE295E" w:rsidR="00FF52E7" w:rsidRPr="008C381C" w:rsidRDefault="00AF6B8C" w:rsidP="00293B50">
      <w:pPr>
        <w:jc w:val="both"/>
        <w:rPr>
          <w:rFonts w:ascii="Montserrat" w:hAnsi="Montserrat" w:cs="Calibri"/>
          <w:sz w:val="22"/>
          <w:szCs w:val="22"/>
        </w:rPr>
      </w:pPr>
      <w:r w:rsidRPr="008C381C">
        <w:rPr>
          <w:rFonts w:ascii="Montserrat" w:hAnsi="Montserrat" w:cs="Calibri"/>
          <w:b/>
          <w:sz w:val="22"/>
          <w:szCs w:val="22"/>
        </w:rPr>
        <w:t>Dal 1</w:t>
      </w:r>
      <w:r w:rsidR="008D4636" w:rsidRPr="008C381C">
        <w:rPr>
          <w:rFonts w:ascii="Montserrat" w:hAnsi="Montserrat" w:cs="Calibri"/>
          <w:b/>
          <w:sz w:val="22"/>
          <w:szCs w:val="22"/>
        </w:rPr>
        <w:t>3</w:t>
      </w:r>
      <w:r w:rsidRPr="008C381C">
        <w:rPr>
          <w:rFonts w:ascii="Montserrat" w:hAnsi="Montserrat" w:cs="Calibri"/>
          <w:b/>
          <w:sz w:val="22"/>
          <w:szCs w:val="22"/>
        </w:rPr>
        <w:t xml:space="preserve"> al 1</w:t>
      </w:r>
      <w:r w:rsidR="008D4636" w:rsidRPr="008C381C">
        <w:rPr>
          <w:rFonts w:ascii="Montserrat" w:hAnsi="Montserrat" w:cs="Calibri"/>
          <w:b/>
          <w:sz w:val="22"/>
          <w:szCs w:val="22"/>
        </w:rPr>
        <w:t>5</w:t>
      </w:r>
      <w:r w:rsidR="001A3F85" w:rsidRPr="008C381C">
        <w:rPr>
          <w:rFonts w:ascii="Montserrat" w:hAnsi="Montserrat" w:cs="Calibri"/>
          <w:b/>
          <w:sz w:val="22"/>
          <w:szCs w:val="22"/>
        </w:rPr>
        <w:t xml:space="preserve"> </w:t>
      </w:r>
      <w:r w:rsidRPr="008C381C">
        <w:rPr>
          <w:rFonts w:ascii="Montserrat" w:hAnsi="Montserrat" w:cs="Calibri"/>
          <w:b/>
          <w:sz w:val="22"/>
          <w:szCs w:val="22"/>
        </w:rPr>
        <w:t>maggio 202</w:t>
      </w:r>
      <w:r w:rsidR="001A3F85" w:rsidRPr="008C381C">
        <w:rPr>
          <w:rFonts w:ascii="Montserrat" w:hAnsi="Montserrat" w:cs="Calibri"/>
          <w:b/>
          <w:sz w:val="22"/>
          <w:szCs w:val="22"/>
        </w:rPr>
        <w:t>7</w:t>
      </w:r>
      <w:r w:rsidRPr="008C381C">
        <w:rPr>
          <w:rFonts w:ascii="Montserrat" w:hAnsi="Montserrat" w:cs="Calibri"/>
          <w:sz w:val="22"/>
          <w:szCs w:val="22"/>
        </w:rPr>
        <w:t xml:space="preserve"> </w:t>
      </w:r>
      <w:r w:rsidR="008D4636" w:rsidRPr="008C381C">
        <w:rPr>
          <w:rFonts w:ascii="Montserrat" w:hAnsi="Montserrat" w:cs="Calibri"/>
          <w:sz w:val="22"/>
          <w:szCs w:val="22"/>
        </w:rPr>
        <w:t xml:space="preserve">il focus si sposta sull’adolescenza con </w:t>
      </w:r>
      <w:r w:rsidRPr="008C381C">
        <w:rPr>
          <w:rFonts w:ascii="Montserrat" w:hAnsi="Montserrat" w:cs="Calibri"/>
          <w:b/>
          <w:sz w:val="22"/>
          <w:szCs w:val="22"/>
        </w:rPr>
        <w:t>“Atmosferico. Il tempo che ho dentro”</w:t>
      </w:r>
      <w:r w:rsidRPr="008C381C">
        <w:rPr>
          <w:rFonts w:ascii="Montserrat" w:hAnsi="Montserrat" w:cs="Calibri"/>
          <w:sz w:val="22"/>
          <w:szCs w:val="22"/>
        </w:rPr>
        <w:t xml:space="preserve">, appuntamento dedicato a ragazze e ragazzi dagli 11 ai </w:t>
      </w:r>
      <w:r w:rsidR="00B75FE1" w:rsidRPr="008C381C">
        <w:rPr>
          <w:rFonts w:ascii="Montserrat" w:hAnsi="Montserrat" w:cs="Calibri"/>
          <w:sz w:val="22"/>
          <w:szCs w:val="22"/>
        </w:rPr>
        <w:t>19</w:t>
      </w:r>
      <w:r w:rsidRPr="008C381C">
        <w:rPr>
          <w:rFonts w:ascii="Montserrat" w:hAnsi="Montserrat" w:cs="Calibri"/>
          <w:sz w:val="22"/>
          <w:szCs w:val="22"/>
        </w:rPr>
        <w:t xml:space="preserve"> anni. </w:t>
      </w:r>
      <w:r w:rsidR="00293B50" w:rsidRPr="008C381C">
        <w:rPr>
          <w:rFonts w:ascii="Montserrat" w:hAnsi="Montserrat" w:cs="Calibri"/>
          <w:sz w:val="22"/>
          <w:szCs w:val="22"/>
        </w:rPr>
        <w:t xml:space="preserve">Tre giorni </w:t>
      </w:r>
      <w:r w:rsidR="00293B50" w:rsidRPr="008C381C">
        <w:rPr>
          <w:rFonts w:ascii="Montserrat" w:hAnsi="Montserrat" w:cs="Calibri"/>
          <w:sz w:val="22"/>
          <w:szCs w:val="22"/>
        </w:rPr>
        <w:lastRenderedPageBreak/>
        <w:t>interamente dedicati all’adolescenza per parlare insieme di teatro, cultura, attualità e molto altro con tante e tanti ospiti d’eccezione.</w:t>
      </w:r>
    </w:p>
    <w:p w14:paraId="1AFF4C3A" w14:textId="77777777" w:rsidR="00E24F4F" w:rsidRPr="008C381C" w:rsidRDefault="00E24F4F" w:rsidP="00746023">
      <w:pPr>
        <w:jc w:val="both"/>
        <w:rPr>
          <w:rFonts w:ascii="Montserrat" w:hAnsi="Montserrat" w:cs="Calibri"/>
          <w:b/>
          <w:bCs/>
          <w:i/>
          <w:iCs/>
          <w:color w:val="059BAE"/>
          <w:sz w:val="22"/>
          <w:szCs w:val="22"/>
        </w:rPr>
      </w:pPr>
    </w:p>
    <w:p w14:paraId="3BA2B9C3" w14:textId="73262FA9" w:rsidR="00746023" w:rsidRPr="008C381C" w:rsidRDefault="00746023" w:rsidP="00746023">
      <w:pPr>
        <w:jc w:val="both"/>
        <w:rPr>
          <w:rFonts w:ascii="Montserrat" w:hAnsi="Montserrat" w:cs="Calibri"/>
          <w:b/>
          <w:bCs/>
          <w:i/>
          <w:iCs/>
          <w:color w:val="059BAE"/>
          <w:sz w:val="22"/>
          <w:szCs w:val="22"/>
        </w:rPr>
      </w:pPr>
      <w:r w:rsidRPr="008C381C">
        <w:rPr>
          <w:rFonts w:ascii="Montserrat" w:hAnsi="Montserrat" w:cs="Calibri"/>
          <w:b/>
          <w:bCs/>
          <w:i/>
          <w:iCs/>
          <w:color w:val="059BAE"/>
          <w:sz w:val="22"/>
          <w:szCs w:val="22"/>
        </w:rPr>
        <w:t>Uno sguardo sulla parità di genere</w:t>
      </w:r>
      <w:r w:rsidR="00F34CE7" w:rsidRPr="008C381C">
        <w:rPr>
          <w:rFonts w:ascii="Montserrat" w:hAnsi="Montserrat" w:cs="Calibri"/>
          <w:b/>
          <w:bCs/>
          <w:i/>
          <w:iCs/>
          <w:color w:val="059BAE"/>
          <w:sz w:val="22"/>
          <w:szCs w:val="22"/>
        </w:rPr>
        <w:t xml:space="preserve"> e </w:t>
      </w:r>
      <w:r w:rsidRPr="008C381C">
        <w:rPr>
          <w:rFonts w:ascii="Montserrat" w:hAnsi="Montserrat" w:cs="Calibri"/>
          <w:b/>
          <w:bCs/>
          <w:i/>
          <w:iCs/>
          <w:color w:val="059BAE"/>
          <w:sz w:val="22"/>
          <w:szCs w:val="22"/>
        </w:rPr>
        <w:t>sull’accessibilità</w:t>
      </w:r>
    </w:p>
    <w:p w14:paraId="4F587B8A" w14:textId="79DC9E1C" w:rsidR="004A494E" w:rsidRPr="008C381C" w:rsidRDefault="004A494E" w:rsidP="004A494E">
      <w:pPr>
        <w:jc w:val="both"/>
        <w:rPr>
          <w:rFonts w:ascii="Montserrat" w:hAnsi="Montserrat" w:cs="Calibri"/>
          <w:sz w:val="22"/>
          <w:szCs w:val="22"/>
        </w:rPr>
      </w:pPr>
      <w:r w:rsidRPr="008C381C">
        <w:rPr>
          <w:rFonts w:ascii="Montserrat" w:hAnsi="Montserrat" w:cs="Calibri"/>
          <w:sz w:val="22"/>
          <w:szCs w:val="22"/>
        </w:rPr>
        <w:t>Un teatro e una compagnia si distinguono non solo per le cose che portano in scena, ma anche per il modo in cui lo fanno. Da sempre La Baracca è attenta ai temi dell’inclusione, dell’accessibilità e della parità, un impegno continuo, mai scontato, che va sostenuto con azioni concrete anno dopo anno.</w:t>
      </w:r>
    </w:p>
    <w:p w14:paraId="56AE893D" w14:textId="77777777" w:rsidR="004A494E" w:rsidRPr="008C381C" w:rsidRDefault="004A494E" w:rsidP="004A494E">
      <w:pPr>
        <w:jc w:val="both"/>
        <w:rPr>
          <w:rFonts w:ascii="Montserrat" w:hAnsi="Montserrat" w:cs="Calibri"/>
          <w:sz w:val="22"/>
          <w:szCs w:val="22"/>
        </w:rPr>
      </w:pPr>
      <w:r w:rsidRPr="008C381C">
        <w:rPr>
          <w:rFonts w:ascii="Montserrat" w:hAnsi="Montserrat" w:cs="Calibri"/>
          <w:sz w:val="22"/>
          <w:szCs w:val="22"/>
        </w:rPr>
        <w:t>Muovendosi in questa direzione nell’</w:t>
      </w:r>
      <w:r w:rsidRPr="008C381C">
        <w:rPr>
          <w:rFonts w:ascii="Montserrat" w:hAnsi="Montserrat" w:cs="Calibri"/>
          <w:b/>
          <w:bCs/>
          <w:sz w:val="22"/>
          <w:szCs w:val="22"/>
        </w:rPr>
        <w:t>agosto di quest’anno la cooperativa ha ottenuto la Certificazione per la Parità di Genere</w:t>
      </w:r>
      <w:r w:rsidRPr="008C381C">
        <w:rPr>
          <w:rFonts w:ascii="Montserrat" w:hAnsi="Montserrat" w:cs="Calibri"/>
          <w:sz w:val="22"/>
          <w:szCs w:val="22"/>
        </w:rPr>
        <w:t>. Un impegno in più per contrastare ogni forma di discriminazione e violenza nelle relazioni di lavoro connessa all’identità di genere e all’orientamento sessuale, assicurare l’equità retributiva e la possibilità di crescita lavorativa, tutelare la genitorialità e la conciliazione dei tempi vita-lavoro.</w:t>
      </w:r>
    </w:p>
    <w:p w14:paraId="2FC8B317" w14:textId="77777777" w:rsidR="0086710D" w:rsidRPr="008C381C" w:rsidRDefault="0086710D" w:rsidP="004A494E">
      <w:pPr>
        <w:jc w:val="both"/>
        <w:rPr>
          <w:rFonts w:ascii="Montserrat" w:hAnsi="Montserrat" w:cs="Calibri"/>
          <w:b/>
          <w:bCs/>
          <w:sz w:val="22"/>
          <w:szCs w:val="22"/>
        </w:rPr>
      </w:pPr>
    </w:p>
    <w:p w14:paraId="56C74A5A" w14:textId="7052B3CD" w:rsidR="004A494E" w:rsidRPr="008C381C" w:rsidRDefault="004A494E" w:rsidP="004A494E">
      <w:pPr>
        <w:jc w:val="both"/>
        <w:rPr>
          <w:rFonts w:ascii="Montserrat" w:hAnsi="Montserrat" w:cs="Calibri"/>
          <w:sz w:val="22"/>
          <w:szCs w:val="22"/>
        </w:rPr>
      </w:pPr>
      <w:r w:rsidRPr="008C381C">
        <w:rPr>
          <w:rFonts w:ascii="Montserrat" w:hAnsi="Montserrat" w:cs="Calibri"/>
          <w:b/>
          <w:bCs/>
          <w:sz w:val="22"/>
          <w:szCs w:val="22"/>
        </w:rPr>
        <w:t>Un’altra importante novità riguarda l’accessibilità.</w:t>
      </w:r>
      <w:r w:rsidRPr="008C381C">
        <w:rPr>
          <w:rFonts w:ascii="Montserrat" w:hAnsi="Montserrat" w:cs="Calibri"/>
          <w:sz w:val="22"/>
          <w:szCs w:val="22"/>
        </w:rPr>
        <w:t xml:space="preserve"> Nelle schede degli spettacoli da quest’anno sono state inserite alcune informazioni utili a orientarsi nella scelta degli spettacoli più adatti alle singole esigenze del pubblico. Sono state individuate</w:t>
      </w:r>
      <w:r w:rsidRPr="008C381C">
        <w:rPr>
          <w:rFonts w:ascii="Montserrat" w:hAnsi="Montserrat" w:cs="Calibri"/>
          <w:b/>
          <w:bCs/>
          <w:sz w:val="22"/>
          <w:szCs w:val="22"/>
        </w:rPr>
        <w:t xml:space="preserve"> per ogni spettacolo</w:t>
      </w:r>
      <w:r w:rsidRPr="008C381C">
        <w:rPr>
          <w:rFonts w:ascii="Montserrat" w:hAnsi="Montserrat" w:cs="Calibri"/>
          <w:sz w:val="22"/>
          <w:szCs w:val="22"/>
        </w:rPr>
        <w:t xml:space="preserve"> </w:t>
      </w:r>
      <w:r w:rsidRPr="008C381C">
        <w:rPr>
          <w:rFonts w:ascii="Montserrat" w:hAnsi="Montserrat" w:cs="Calibri"/>
          <w:b/>
          <w:bCs/>
          <w:sz w:val="22"/>
          <w:szCs w:val="22"/>
        </w:rPr>
        <w:t>quattro caratteristiche misurate su una scala di intensità che va da 0 a 5</w:t>
      </w:r>
      <w:r w:rsidRPr="008C381C">
        <w:rPr>
          <w:rFonts w:ascii="Montserrat" w:hAnsi="Montserrat" w:cs="Calibri"/>
          <w:sz w:val="22"/>
          <w:szCs w:val="22"/>
        </w:rPr>
        <w:t xml:space="preserve">: Parole, Buio, Luci e Suoni. </w:t>
      </w:r>
    </w:p>
    <w:p w14:paraId="2B3047F3" w14:textId="719BDF10" w:rsidR="005C6A2E" w:rsidRPr="008C381C" w:rsidRDefault="001A5E98" w:rsidP="002032C9">
      <w:pPr>
        <w:jc w:val="both"/>
        <w:rPr>
          <w:rFonts w:ascii="Montserrat" w:hAnsi="Montserrat" w:cs="Calibri"/>
          <w:sz w:val="22"/>
          <w:szCs w:val="22"/>
        </w:rPr>
      </w:pPr>
      <w:r w:rsidRPr="008C381C">
        <w:rPr>
          <w:rFonts w:ascii="Montserrat" w:hAnsi="Montserrat" w:cs="Calibri"/>
          <w:sz w:val="22"/>
          <w:szCs w:val="22"/>
        </w:rPr>
        <w:t>Inoltre,</w:t>
      </w:r>
      <w:r w:rsidR="004A494E" w:rsidRPr="008C381C">
        <w:rPr>
          <w:rFonts w:ascii="Montserrat" w:hAnsi="Montserrat" w:cs="Calibri"/>
          <w:sz w:val="22"/>
          <w:szCs w:val="22"/>
        </w:rPr>
        <w:t xml:space="preserve"> è stato realizzato un </w:t>
      </w:r>
      <w:proofErr w:type="spellStart"/>
      <w:r w:rsidR="004A494E" w:rsidRPr="008C381C">
        <w:rPr>
          <w:rFonts w:ascii="Montserrat" w:hAnsi="Montserrat" w:cs="Calibri"/>
          <w:b/>
          <w:bCs/>
          <w:sz w:val="22"/>
          <w:szCs w:val="22"/>
        </w:rPr>
        <w:t>virtual</w:t>
      </w:r>
      <w:proofErr w:type="spellEnd"/>
      <w:r w:rsidR="004A494E" w:rsidRPr="008C381C">
        <w:rPr>
          <w:rFonts w:ascii="Montserrat" w:hAnsi="Montserrat" w:cs="Calibri"/>
          <w:b/>
          <w:bCs/>
          <w:sz w:val="22"/>
          <w:szCs w:val="22"/>
        </w:rPr>
        <w:t xml:space="preserve"> tour</w:t>
      </w:r>
      <w:r w:rsidR="004A494E" w:rsidRPr="008C381C">
        <w:rPr>
          <w:rFonts w:ascii="Montserrat" w:hAnsi="Montserrat" w:cs="Calibri"/>
          <w:sz w:val="22"/>
          <w:szCs w:val="22"/>
        </w:rPr>
        <w:t>, accessibile dal sito, grazie al quale sarà possibile esplorare le aree aperte al pubblico per conoscerne in anticipo le caratteristiche, misurare le distanze o la larghezza degli ingressi, vedere dove si trovano le rampe e i montascale.</w:t>
      </w:r>
    </w:p>
    <w:p w14:paraId="14364557" w14:textId="77777777" w:rsidR="004A494E" w:rsidRPr="008C381C" w:rsidRDefault="004A494E" w:rsidP="002032C9">
      <w:pPr>
        <w:jc w:val="both"/>
        <w:rPr>
          <w:rFonts w:ascii="Montserrat" w:hAnsi="Montserrat" w:cs="Calibri"/>
          <w:b/>
          <w:bCs/>
          <w:color w:val="059BAE"/>
          <w:sz w:val="22"/>
          <w:szCs w:val="22"/>
        </w:rPr>
      </w:pPr>
    </w:p>
    <w:p w14:paraId="0644ECF6" w14:textId="2E7F1944" w:rsidR="002032C9" w:rsidRPr="008C381C" w:rsidRDefault="002032C9" w:rsidP="002032C9">
      <w:pPr>
        <w:jc w:val="both"/>
        <w:rPr>
          <w:rFonts w:ascii="Montserrat" w:hAnsi="Montserrat" w:cs="Calibri"/>
          <w:sz w:val="22"/>
          <w:szCs w:val="22"/>
        </w:rPr>
      </w:pPr>
      <w:r w:rsidRPr="008C381C">
        <w:rPr>
          <w:rFonts w:ascii="Montserrat" w:hAnsi="Montserrat" w:cs="Calibri"/>
          <w:b/>
          <w:bCs/>
          <w:color w:val="059BAE"/>
          <w:sz w:val="22"/>
          <w:szCs w:val="22"/>
        </w:rPr>
        <w:t>RINGRAZIAMENTI</w:t>
      </w:r>
    </w:p>
    <w:p w14:paraId="1D435623" w14:textId="1B9DE61F" w:rsidR="002032C9" w:rsidRPr="008C381C" w:rsidRDefault="002032C9" w:rsidP="002032C9">
      <w:pPr>
        <w:jc w:val="both"/>
        <w:rPr>
          <w:rFonts w:ascii="Montserrat" w:hAnsi="Montserrat" w:cs="Calibri"/>
          <w:sz w:val="22"/>
          <w:szCs w:val="22"/>
        </w:rPr>
      </w:pPr>
      <w:r w:rsidRPr="008C381C">
        <w:rPr>
          <w:rFonts w:ascii="Montserrat" w:hAnsi="Montserrat" w:cs="Calibri"/>
          <w:b/>
          <w:bCs/>
          <w:sz w:val="22"/>
          <w:szCs w:val="22"/>
        </w:rPr>
        <w:t>La stagione 202</w:t>
      </w:r>
      <w:r w:rsidR="00431A32" w:rsidRPr="008C381C">
        <w:rPr>
          <w:rFonts w:ascii="Montserrat" w:hAnsi="Montserrat" w:cs="Calibri"/>
          <w:b/>
          <w:bCs/>
          <w:sz w:val="22"/>
          <w:szCs w:val="22"/>
        </w:rPr>
        <w:t>6</w:t>
      </w:r>
      <w:r w:rsidRPr="008C381C">
        <w:rPr>
          <w:rFonts w:ascii="Montserrat" w:hAnsi="Montserrat" w:cs="Calibri"/>
          <w:b/>
          <w:bCs/>
          <w:sz w:val="22"/>
          <w:szCs w:val="22"/>
        </w:rPr>
        <w:t>-202</w:t>
      </w:r>
      <w:r w:rsidR="00431A32" w:rsidRPr="008C381C">
        <w:rPr>
          <w:rFonts w:ascii="Montserrat" w:hAnsi="Montserrat" w:cs="Calibri"/>
          <w:b/>
          <w:bCs/>
          <w:sz w:val="22"/>
          <w:szCs w:val="22"/>
        </w:rPr>
        <w:t>7</w:t>
      </w:r>
      <w:r w:rsidRPr="008C381C">
        <w:rPr>
          <w:rFonts w:ascii="Montserrat" w:hAnsi="Montserrat" w:cs="Calibri"/>
          <w:b/>
          <w:bCs/>
          <w:sz w:val="22"/>
          <w:szCs w:val="22"/>
        </w:rPr>
        <w:t xml:space="preserve"> è realizzata con il sostegno di</w:t>
      </w:r>
      <w:r w:rsidRPr="008C381C">
        <w:rPr>
          <w:rFonts w:ascii="Montserrat" w:hAnsi="Montserrat" w:cs="Calibri"/>
          <w:sz w:val="22"/>
          <w:szCs w:val="22"/>
        </w:rPr>
        <w:t xml:space="preserve"> Comune di Bologna</w:t>
      </w:r>
      <w:r w:rsidR="007A4408" w:rsidRPr="008C381C">
        <w:rPr>
          <w:rFonts w:ascii="Montserrat" w:hAnsi="Montserrat" w:cs="Calibri"/>
          <w:sz w:val="22"/>
          <w:szCs w:val="22"/>
        </w:rPr>
        <w:t xml:space="preserve"> | Settore Cultura e </w:t>
      </w:r>
      <w:r w:rsidR="00EF5A73" w:rsidRPr="008C381C">
        <w:rPr>
          <w:rFonts w:ascii="Montserrat" w:hAnsi="Montserrat" w:cs="Calibri"/>
          <w:sz w:val="22"/>
          <w:szCs w:val="22"/>
        </w:rPr>
        <w:t>C</w:t>
      </w:r>
      <w:r w:rsidR="007A4408" w:rsidRPr="008C381C">
        <w:rPr>
          <w:rFonts w:ascii="Montserrat" w:hAnsi="Montserrat" w:cs="Calibri"/>
          <w:sz w:val="22"/>
          <w:szCs w:val="22"/>
        </w:rPr>
        <w:t>reatività</w:t>
      </w:r>
      <w:r w:rsidRPr="008C381C">
        <w:rPr>
          <w:rFonts w:ascii="Montserrat" w:hAnsi="Montserrat" w:cs="Calibri"/>
          <w:sz w:val="22"/>
          <w:szCs w:val="22"/>
        </w:rPr>
        <w:t>, Regione Emilia-Romagna</w:t>
      </w:r>
      <w:r w:rsidR="00A05549" w:rsidRPr="008C381C">
        <w:rPr>
          <w:rFonts w:ascii="Montserrat" w:hAnsi="Montserrat" w:cs="Calibri"/>
          <w:sz w:val="22"/>
          <w:szCs w:val="22"/>
        </w:rPr>
        <w:t xml:space="preserve"> | </w:t>
      </w:r>
      <w:r w:rsidR="00457ADF" w:rsidRPr="00457ADF">
        <w:rPr>
          <w:rFonts w:ascii="Montserrat" w:hAnsi="Montserrat" w:cs="Calibri"/>
          <w:sz w:val="22"/>
          <w:szCs w:val="22"/>
        </w:rPr>
        <w:t>Settore Attività culturali, Economia della Cultura</w:t>
      </w:r>
      <w:r w:rsidRPr="008C381C">
        <w:rPr>
          <w:rFonts w:ascii="Montserrat" w:hAnsi="Montserrat" w:cs="Calibri"/>
          <w:sz w:val="22"/>
          <w:szCs w:val="22"/>
        </w:rPr>
        <w:t xml:space="preserve">, </w:t>
      </w:r>
      <w:proofErr w:type="spellStart"/>
      <w:r w:rsidR="001A5E98" w:rsidRPr="008C381C">
        <w:rPr>
          <w:rFonts w:ascii="Montserrat" w:hAnsi="Montserrat" w:cs="Calibri"/>
          <w:sz w:val="22"/>
          <w:szCs w:val="22"/>
        </w:rPr>
        <w:t>Mi</w:t>
      </w:r>
      <w:r w:rsidR="00457ADF">
        <w:rPr>
          <w:rFonts w:ascii="Montserrat" w:hAnsi="Montserrat" w:cs="Calibri"/>
          <w:sz w:val="22"/>
          <w:szCs w:val="22"/>
        </w:rPr>
        <w:t>c</w:t>
      </w:r>
      <w:proofErr w:type="spellEnd"/>
      <w:r w:rsidRPr="008C381C">
        <w:rPr>
          <w:rFonts w:ascii="Montserrat" w:hAnsi="Montserrat" w:cs="Calibri"/>
          <w:sz w:val="22"/>
          <w:szCs w:val="22"/>
        </w:rPr>
        <w:t xml:space="preserve"> - Ministero della Cultura, </w:t>
      </w:r>
      <w:r w:rsidR="00725603" w:rsidRPr="008C381C">
        <w:rPr>
          <w:rFonts w:ascii="Montserrat" w:hAnsi="Montserrat" w:cs="Calibri"/>
          <w:sz w:val="22"/>
          <w:szCs w:val="22"/>
        </w:rPr>
        <w:t xml:space="preserve">Programma Creative Europe dell’Unione Europea, </w:t>
      </w:r>
      <w:r w:rsidRPr="008C381C">
        <w:rPr>
          <w:rFonts w:ascii="Montserrat" w:hAnsi="Montserrat" w:cs="Calibri"/>
          <w:sz w:val="22"/>
          <w:szCs w:val="22"/>
        </w:rPr>
        <w:t>Fondazione Del Monte di Bologna e Ravenna, Fondazione Cassa di Risparmio di Bologna.</w:t>
      </w:r>
    </w:p>
    <w:p w14:paraId="76AAA4E8" w14:textId="6E513489" w:rsidR="002032C9" w:rsidRPr="008C381C" w:rsidRDefault="002032C9" w:rsidP="002032C9">
      <w:pPr>
        <w:jc w:val="both"/>
        <w:rPr>
          <w:rFonts w:ascii="Montserrat" w:hAnsi="Montserrat" w:cs="Calibri"/>
          <w:sz w:val="22"/>
          <w:szCs w:val="22"/>
        </w:rPr>
      </w:pPr>
      <w:r w:rsidRPr="008C381C">
        <w:rPr>
          <w:rFonts w:ascii="Montserrat" w:hAnsi="Montserrat" w:cs="Calibri"/>
          <w:b/>
          <w:bCs/>
          <w:sz w:val="22"/>
          <w:szCs w:val="22"/>
        </w:rPr>
        <w:t>Alla realizzazione della rassegna hanno contribuito</w:t>
      </w:r>
      <w:r w:rsidRPr="008C381C">
        <w:rPr>
          <w:rFonts w:ascii="Montserrat" w:hAnsi="Montserrat" w:cs="Calibri"/>
          <w:sz w:val="22"/>
          <w:szCs w:val="22"/>
        </w:rPr>
        <w:t xml:space="preserve"> Coop Alleanza 3.0, BPER Banca, </w:t>
      </w:r>
      <w:proofErr w:type="spellStart"/>
      <w:r w:rsidRPr="008C381C">
        <w:rPr>
          <w:rFonts w:ascii="Montserrat" w:hAnsi="Montserrat" w:cs="Calibri"/>
          <w:sz w:val="22"/>
          <w:szCs w:val="22"/>
        </w:rPr>
        <w:t>Assicoop</w:t>
      </w:r>
      <w:proofErr w:type="spellEnd"/>
      <w:r w:rsidRPr="008C381C">
        <w:rPr>
          <w:rFonts w:ascii="Montserrat" w:hAnsi="Montserrat" w:cs="Calibri"/>
          <w:sz w:val="22"/>
          <w:szCs w:val="22"/>
        </w:rPr>
        <w:t xml:space="preserve"> Bologna Metropolitana, SCS Consulting, Legacoop - Bologna, </w:t>
      </w:r>
      <w:proofErr w:type="spellStart"/>
      <w:r w:rsidR="00725603" w:rsidRPr="008C381C">
        <w:rPr>
          <w:rFonts w:ascii="Montserrat" w:hAnsi="Montserrat" w:cs="Calibri"/>
          <w:sz w:val="22"/>
          <w:szCs w:val="22"/>
        </w:rPr>
        <w:t>Alfasigma</w:t>
      </w:r>
      <w:proofErr w:type="spellEnd"/>
      <w:r w:rsidR="00725603" w:rsidRPr="008C381C">
        <w:rPr>
          <w:rFonts w:ascii="Montserrat" w:hAnsi="Montserrat" w:cs="Calibri"/>
          <w:sz w:val="22"/>
          <w:szCs w:val="22"/>
        </w:rPr>
        <w:t xml:space="preserve">, Valsoia, Cooperativa Risanamento, </w:t>
      </w:r>
      <w:r w:rsidRPr="008C381C">
        <w:rPr>
          <w:rFonts w:ascii="Montserrat" w:hAnsi="Montserrat" w:cs="Calibri"/>
          <w:sz w:val="22"/>
          <w:szCs w:val="22"/>
        </w:rPr>
        <w:t xml:space="preserve">Gruppo Hera, Città del Sole, Rotary Club Bologna, BCC Emil Banca, Scatolificio Medicinese, Romagnoli F.lli, Bologna - Campagna Amica e </w:t>
      </w:r>
      <w:proofErr w:type="spellStart"/>
      <w:r w:rsidRPr="008C381C">
        <w:rPr>
          <w:rFonts w:ascii="Montserrat" w:hAnsi="Montserrat" w:cs="Calibri"/>
          <w:sz w:val="22"/>
          <w:szCs w:val="22"/>
        </w:rPr>
        <w:t>Mielizia</w:t>
      </w:r>
      <w:proofErr w:type="spellEnd"/>
      <w:r w:rsidRPr="008C381C">
        <w:rPr>
          <w:rFonts w:ascii="Montserrat" w:hAnsi="Montserrat" w:cs="Calibri"/>
          <w:sz w:val="22"/>
          <w:szCs w:val="22"/>
        </w:rPr>
        <w:t>.</w:t>
      </w:r>
    </w:p>
    <w:p w14:paraId="601A1C7E" w14:textId="69674FC1" w:rsidR="002032C9" w:rsidRPr="008C381C" w:rsidRDefault="002032C9" w:rsidP="002032C9">
      <w:pPr>
        <w:jc w:val="both"/>
        <w:rPr>
          <w:rFonts w:ascii="Montserrat" w:hAnsi="Montserrat" w:cs="Calibri"/>
          <w:sz w:val="22"/>
          <w:szCs w:val="22"/>
        </w:rPr>
      </w:pPr>
      <w:r w:rsidRPr="008C381C">
        <w:rPr>
          <w:rFonts w:ascii="Montserrat" w:hAnsi="Montserrat" w:cs="Calibri"/>
          <w:b/>
          <w:bCs/>
          <w:sz w:val="22"/>
          <w:szCs w:val="22"/>
        </w:rPr>
        <w:t>La stagione 202</w:t>
      </w:r>
      <w:r w:rsidR="000A49F2" w:rsidRPr="008C381C">
        <w:rPr>
          <w:rFonts w:ascii="Montserrat" w:hAnsi="Montserrat" w:cs="Calibri"/>
          <w:b/>
          <w:bCs/>
          <w:sz w:val="22"/>
          <w:szCs w:val="22"/>
        </w:rPr>
        <w:t>6</w:t>
      </w:r>
      <w:r w:rsidRPr="008C381C">
        <w:rPr>
          <w:rFonts w:ascii="Montserrat" w:hAnsi="Montserrat" w:cs="Calibri"/>
          <w:b/>
          <w:bCs/>
          <w:sz w:val="22"/>
          <w:szCs w:val="22"/>
        </w:rPr>
        <w:t>-202</w:t>
      </w:r>
      <w:r w:rsidR="000A49F2" w:rsidRPr="008C381C">
        <w:rPr>
          <w:rFonts w:ascii="Montserrat" w:hAnsi="Montserrat" w:cs="Calibri"/>
          <w:b/>
          <w:bCs/>
          <w:sz w:val="22"/>
          <w:szCs w:val="22"/>
        </w:rPr>
        <w:t>7</w:t>
      </w:r>
      <w:r w:rsidRPr="008C381C">
        <w:rPr>
          <w:rFonts w:ascii="Montserrat" w:hAnsi="Montserrat" w:cs="Calibri"/>
          <w:b/>
          <w:bCs/>
          <w:sz w:val="22"/>
          <w:szCs w:val="22"/>
        </w:rPr>
        <w:t xml:space="preserve"> vede </w:t>
      </w:r>
      <w:r w:rsidR="00F761E8" w:rsidRPr="008C381C">
        <w:rPr>
          <w:rFonts w:ascii="Montserrat" w:hAnsi="Montserrat" w:cs="Calibri"/>
          <w:b/>
          <w:bCs/>
          <w:sz w:val="22"/>
          <w:szCs w:val="22"/>
        </w:rPr>
        <w:t xml:space="preserve">il </w:t>
      </w:r>
      <w:r w:rsidRPr="008C381C">
        <w:rPr>
          <w:rFonts w:ascii="Montserrat" w:hAnsi="Montserrat" w:cs="Calibri"/>
          <w:b/>
          <w:bCs/>
          <w:sz w:val="22"/>
          <w:szCs w:val="22"/>
        </w:rPr>
        <w:t>contributo tecnico di</w:t>
      </w:r>
      <w:r w:rsidRPr="008C381C">
        <w:rPr>
          <w:rFonts w:ascii="Montserrat" w:hAnsi="Montserrat" w:cs="Calibri"/>
          <w:sz w:val="22"/>
          <w:szCs w:val="22"/>
        </w:rPr>
        <w:t xml:space="preserve"> Avola Coop, </w:t>
      </w:r>
      <w:proofErr w:type="spellStart"/>
      <w:r w:rsidRPr="008C381C">
        <w:rPr>
          <w:rFonts w:ascii="Montserrat" w:hAnsi="Montserrat" w:cs="Calibri"/>
          <w:sz w:val="22"/>
          <w:szCs w:val="22"/>
        </w:rPr>
        <w:t>Tper</w:t>
      </w:r>
      <w:proofErr w:type="spellEnd"/>
      <w:r w:rsidRPr="008C381C">
        <w:rPr>
          <w:rFonts w:ascii="Montserrat" w:hAnsi="Montserrat" w:cs="Calibri"/>
          <w:sz w:val="22"/>
          <w:szCs w:val="22"/>
        </w:rPr>
        <w:t xml:space="preserve">, Sticker Mule, Forno </w:t>
      </w:r>
      <w:proofErr w:type="spellStart"/>
      <w:r w:rsidRPr="008C381C">
        <w:rPr>
          <w:rFonts w:ascii="Montserrat" w:hAnsi="Montserrat" w:cs="Calibri"/>
          <w:sz w:val="22"/>
          <w:szCs w:val="22"/>
        </w:rPr>
        <w:t>Brisa</w:t>
      </w:r>
      <w:proofErr w:type="spellEnd"/>
      <w:r w:rsidRPr="008C381C">
        <w:rPr>
          <w:rFonts w:ascii="Montserrat" w:hAnsi="Montserrat" w:cs="Calibri"/>
          <w:sz w:val="22"/>
          <w:szCs w:val="22"/>
        </w:rPr>
        <w:t xml:space="preserve"> </w:t>
      </w:r>
      <w:r w:rsidRPr="008C381C">
        <w:rPr>
          <w:rFonts w:ascii="Montserrat" w:hAnsi="Montserrat" w:cs="Calibri"/>
          <w:b/>
          <w:bCs/>
          <w:sz w:val="22"/>
          <w:szCs w:val="22"/>
        </w:rPr>
        <w:t>e</w:t>
      </w:r>
      <w:r w:rsidR="000A49F2" w:rsidRPr="008C381C">
        <w:rPr>
          <w:rFonts w:ascii="Montserrat" w:hAnsi="Montserrat" w:cs="Calibri"/>
          <w:b/>
          <w:bCs/>
          <w:sz w:val="22"/>
          <w:szCs w:val="22"/>
        </w:rPr>
        <w:t>d</w:t>
      </w:r>
      <w:r w:rsidRPr="008C381C">
        <w:rPr>
          <w:rFonts w:ascii="Montserrat" w:hAnsi="Montserrat" w:cs="Calibri"/>
          <w:b/>
          <w:bCs/>
          <w:sz w:val="22"/>
          <w:szCs w:val="22"/>
        </w:rPr>
        <w:t xml:space="preserve"> erogazioni liberali attraverso l’Art Bonus da parte di mecenati delle arti quali</w:t>
      </w:r>
      <w:r w:rsidRPr="008C381C">
        <w:rPr>
          <w:rFonts w:ascii="Montserrat" w:hAnsi="Montserrat" w:cs="Calibri"/>
          <w:sz w:val="22"/>
          <w:szCs w:val="22"/>
        </w:rPr>
        <w:t xml:space="preserve"> </w:t>
      </w:r>
      <w:proofErr w:type="spellStart"/>
      <w:r w:rsidR="00431A32" w:rsidRPr="008C381C">
        <w:rPr>
          <w:rFonts w:ascii="Montserrat" w:hAnsi="Montserrat" w:cs="Calibri"/>
          <w:sz w:val="22"/>
          <w:szCs w:val="22"/>
        </w:rPr>
        <w:t>Alfasigma</w:t>
      </w:r>
      <w:proofErr w:type="spellEnd"/>
      <w:r w:rsidR="00431A32" w:rsidRPr="008C381C">
        <w:rPr>
          <w:rFonts w:ascii="Montserrat" w:hAnsi="Montserrat" w:cs="Calibri"/>
          <w:sz w:val="22"/>
          <w:szCs w:val="22"/>
        </w:rPr>
        <w:t xml:space="preserve">, </w:t>
      </w:r>
      <w:proofErr w:type="spellStart"/>
      <w:r w:rsidR="00431A32" w:rsidRPr="008C381C">
        <w:rPr>
          <w:rFonts w:ascii="Montserrat" w:hAnsi="Montserrat" w:cs="Calibri"/>
          <w:sz w:val="22"/>
          <w:szCs w:val="22"/>
        </w:rPr>
        <w:t>Illumia</w:t>
      </w:r>
      <w:proofErr w:type="spellEnd"/>
      <w:r w:rsidR="00431A32" w:rsidRPr="008C381C">
        <w:rPr>
          <w:rFonts w:ascii="Montserrat" w:hAnsi="Montserrat" w:cs="Calibri"/>
          <w:sz w:val="22"/>
          <w:szCs w:val="22"/>
        </w:rPr>
        <w:t xml:space="preserve">, SCS Consulting, Romagnoli F.lli, Cooperativa Risanamento, </w:t>
      </w:r>
      <w:r w:rsidRPr="008C381C">
        <w:rPr>
          <w:rFonts w:ascii="Montserrat" w:hAnsi="Montserrat" w:cs="Calibri"/>
          <w:sz w:val="22"/>
          <w:szCs w:val="22"/>
        </w:rPr>
        <w:t xml:space="preserve">Città del Sole, </w:t>
      </w:r>
      <w:r w:rsidR="00431A32" w:rsidRPr="008C381C">
        <w:rPr>
          <w:rFonts w:ascii="Montserrat" w:hAnsi="Montserrat" w:cs="Calibri"/>
          <w:sz w:val="22"/>
          <w:szCs w:val="22"/>
        </w:rPr>
        <w:t>Valsoia.</w:t>
      </w:r>
    </w:p>
    <w:p w14:paraId="1F6F01ED" w14:textId="77777777" w:rsidR="00F75133" w:rsidRPr="008C381C" w:rsidRDefault="00F75133" w:rsidP="002032C9">
      <w:pPr>
        <w:jc w:val="both"/>
        <w:rPr>
          <w:rFonts w:ascii="Montserrat" w:hAnsi="Montserrat" w:cs="Calibri"/>
          <w:sz w:val="22"/>
          <w:szCs w:val="22"/>
        </w:rPr>
      </w:pPr>
    </w:p>
    <w:p w14:paraId="154E4A57" w14:textId="5646DCDC" w:rsidR="00F75133" w:rsidRPr="008C381C" w:rsidRDefault="00F75133" w:rsidP="00F75133">
      <w:pPr>
        <w:jc w:val="both"/>
        <w:rPr>
          <w:rFonts w:ascii="Montserrat" w:hAnsi="Montserrat" w:cs="Calibri"/>
          <w:sz w:val="22"/>
          <w:szCs w:val="22"/>
        </w:rPr>
      </w:pPr>
      <w:r w:rsidRPr="008C381C">
        <w:rPr>
          <w:rFonts w:ascii="Montserrat" w:hAnsi="Montserrat" w:cs="Calibri"/>
          <w:sz w:val="22"/>
          <w:szCs w:val="22"/>
        </w:rPr>
        <w:t xml:space="preserve">Le attività in programma si avvalgono, inoltre, della proficua sinergia con il </w:t>
      </w:r>
      <w:r w:rsidRPr="008C381C">
        <w:rPr>
          <w:rFonts w:ascii="Montserrat" w:hAnsi="Montserrat" w:cs="Calibri"/>
          <w:b/>
          <w:bCs/>
          <w:sz w:val="22"/>
          <w:szCs w:val="22"/>
        </w:rPr>
        <w:t>Quartiere Navile e la rete locale</w:t>
      </w:r>
      <w:r w:rsidRPr="008C381C">
        <w:rPr>
          <w:rFonts w:ascii="Montserrat" w:hAnsi="Montserrat" w:cs="Calibri"/>
          <w:sz w:val="22"/>
          <w:szCs w:val="22"/>
        </w:rPr>
        <w:t>, essenziale per consolidare il ruolo del teatro come presidio culturale di prossimità.</w:t>
      </w:r>
    </w:p>
    <w:p w14:paraId="07BADA4A" w14:textId="77777777" w:rsidR="00F75133" w:rsidRPr="008C381C" w:rsidRDefault="00F75133" w:rsidP="002032C9">
      <w:pPr>
        <w:jc w:val="both"/>
        <w:rPr>
          <w:rFonts w:ascii="Montserrat" w:hAnsi="Montserrat" w:cs="Calibri"/>
          <w:sz w:val="22"/>
          <w:szCs w:val="22"/>
        </w:rPr>
      </w:pPr>
    </w:p>
    <w:p w14:paraId="737420A0" w14:textId="77777777" w:rsidR="00DB71DE" w:rsidRPr="008C381C" w:rsidRDefault="00DB71DE" w:rsidP="002032C9">
      <w:pPr>
        <w:jc w:val="both"/>
        <w:rPr>
          <w:rFonts w:ascii="Montserrat" w:hAnsi="Montserrat" w:cs="Calibri"/>
          <w:i/>
          <w:iCs/>
          <w:sz w:val="22"/>
          <w:szCs w:val="22"/>
        </w:rPr>
      </w:pPr>
    </w:p>
    <w:p w14:paraId="32B14575" w14:textId="77777777" w:rsidR="00DB71DE" w:rsidRPr="008C381C" w:rsidRDefault="00DB71DE" w:rsidP="002032C9">
      <w:pPr>
        <w:jc w:val="both"/>
        <w:rPr>
          <w:rFonts w:ascii="Montserrat" w:hAnsi="Montserrat" w:cs="Calibri"/>
          <w:i/>
          <w:iCs/>
          <w:sz w:val="22"/>
          <w:szCs w:val="22"/>
        </w:rPr>
      </w:pPr>
    </w:p>
    <w:p w14:paraId="535A2518" w14:textId="4956948B" w:rsidR="002032C9" w:rsidRPr="008C381C" w:rsidRDefault="002032C9" w:rsidP="002032C9">
      <w:pPr>
        <w:jc w:val="both"/>
        <w:rPr>
          <w:rFonts w:ascii="Montserrat" w:hAnsi="Montserrat" w:cs="Calibri"/>
          <w:i/>
          <w:iCs/>
          <w:sz w:val="22"/>
          <w:szCs w:val="22"/>
        </w:rPr>
      </w:pPr>
      <w:r w:rsidRPr="008C381C">
        <w:rPr>
          <w:rFonts w:ascii="Montserrat" w:hAnsi="Montserrat" w:cs="Calibri"/>
          <w:i/>
          <w:iCs/>
          <w:sz w:val="22"/>
          <w:szCs w:val="22"/>
        </w:rPr>
        <w:t>Per le informazioni dettagliate su tutti gli eventi della Stagione 202</w:t>
      </w:r>
      <w:r w:rsidR="00FC4A20" w:rsidRPr="008C381C">
        <w:rPr>
          <w:rFonts w:ascii="Montserrat" w:hAnsi="Montserrat" w:cs="Calibri"/>
          <w:i/>
          <w:iCs/>
          <w:sz w:val="22"/>
          <w:szCs w:val="22"/>
        </w:rPr>
        <w:t>6</w:t>
      </w:r>
      <w:r w:rsidRPr="008C381C">
        <w:rPr>
          <w:rFonts w:ascii="Montserrat" w:hAnsi="Montserrat" w:cs="Calibri"/>
          <w:i/>
          <w:iCs/>
          <w:sz w:val="22"/>
          <w:szCs w:val="22"/>
        </w:rPr>
        <w:t>/202</w:t>
      </w:r>
      <w:r w:rsidR="00FC4A20" w:rsidRPr="008C381C">
        <w:rPr>
          <w:rFonts w:ascii="Montserrat" w:hAnsi="Montserrat" w:cs="Calibri"/>
          <w:i/>
          <w:iCs/>
          <w:sz w:val="22"/>
          <w:szCs w:val="22"/>
        </w:rPr>
        <w:t>7</w:t>
      </w:r>
      <w:r w:rsidRPr="008C381C">
        <w:rPr>
          <w:rFonts w:ascii="Montserrat" w:hAnsi="Montserrat" w:cs="Calibri"/>
          <w:i/>
          <w:iCs/>
          <w:sz w:val="22"/>
          <w:szCs w:val="22"/>
        </w:rPr>
        <w:t xml:space="preserve"> de La Baracca – Testoni Ragazzi consultare il sito www.testoniragazzi.it</w:t>
      </w:r>
    </w:p>
    <w:p w14:paraId="444DF431" w14:textId="77777777" w:rsidR="002032C9" w:rsidRPr="008C381C" w:rsidRDefault="002032C9" w:rsidP="002032C9">
      <w:pPr>
        <w:jc w:val="both"/>
        <w:rPr>
          <w:rFonts w:ascii="Montserrat" w:hAnsi="Montserrat" w:cs="Calibri"/>
          <w:i/>
          <w:iCs/>
          <w:sz w:val="22"/>
          <w:szCs w:val="22"/>
        </w:rPr>
      </w:pPr>
    </w:p>
    <w:p w14:paraId="7D9DD9E8" w14:textId="77777777" w:rsidR="002032C9" w:rsidRPr="00B175F3" w:rsidRDefault="002032C9" w:rsidP="002032C9">
      <w:pPr>
        <w:spacing w:line="276" w:lineRule="auto"/>
        <w:jc w:val="right"/>
        <w:rPr>
          <w:rFonts w:ascii="Montserrat" w:hAnsi="Montserrat" w:cs="Calibri"/>
          <w:bCs/>
          <w:sz w:val="20"/>
          <w:szCs w:val="20"/>
        </w:rPr>
      </w:pPr>
      <w:r w:rsidRPr="00B175F3">
        <w:rPr>
          <w:rFonts w:ascii="Montserrat" w:hAnsi="Montserrat" w:cs="Calibri"/>
          <w:bCs/>
          <w:sz w:val="20"/>
          <w:szCs w:val="20"/>
        </w:rPr>
        <w:t>Per informazioni, approfondimenti, interviste contattare</w:t>
      </w:r>
    </w:p>
    <w:p w14:paraId="2BBD9EE1" w14:textId="77777777" w:rsidR="002032C9" w:rsidRPr="00B175F3" w:rsidRDefault="002032C9" w:rsidP="002032C9">
      <w:pPr>
        <w:spacing w:line="276" w:lineRule="auto"/>
        <w:jc w:val="right"/>
        <w:rPr>
          <w:rFonts w:ascii="Montserrat" w:hAnsi="Montserrat" w:cs="Calibri"/>
          <w:bCs/>
          <w:sz w:val="20"/>
          <w:szCs w:val="20"/>
        </w:rPr>
      </w:pPr>
      <w:r w:rsidRPr="00B175F3">
        <w:rPr>
          <w:rFonts w:ascii="Montserrat" w:hAnsi="Montserrat" w:cs="Calibri"/>
          <w:bCs/>
          <w:sz w:val="20"/>
          <w:szCs w:val="20"/>
        </w:rPr>
        <w:t>Valentina Greco</w:t>
      </w:r>
    </w:p>
    <w:p w14:paraId="7854CDA8" w14:textId="442A2787" w:rsidR="0071756B" w:rsidRPr="00B175F3" w:rsidRDefault="00EF5158" w:rsidP="0001303D">
      <w:pPr>
        <w:spacing w:line="276" w:lineRule="auto"/>
        <w:jc w:val="right"/>
        <w:rPr>
          <w:rFonts w:ascii="Montserrat" w:hAnsi="Montserrat" w:cs="Calibri"/>
          <w:sz w:val="20"/>
          <w:szCs w:val="20"/>
        </w:rPr>
      </w:pPr>
      <w:hyperlink r:id="rId7" w:history="1">
        <w:r w:rsidR="002032C9" w:rsidRPr="00B175F3">
          <w:rPr>
            <w:rStyle w:val="Collegamentoipertestuale"/>
            <w:rFonts w:ascii="Montserrat" w:hAnsi="Montserrat" w:cs="Calibri"/>
            <w:bCs/>
            <w:sz w:val="20"/>
            <w:szCs w:val="20"/>
          </w:rPr>
          <w:t>valentina.greco@testoniragazzi.it</w:t>
        </w:r>
      </w:hyperlink>
    </w:p>
    <w:sectPr w:rsidR="0071756B" w:rsidRPr="00B175F3" w:rsidSect="00641D01">
      <w:headerReference w:type="default" r:id="rId8"/>
      <w:pgSz w:w="11906" w:h="16838" w:code="9"/>
      <w:pgMar w:top="1134" w:right="1134" w:bottom="1134" w:left="113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068C4" w14:textId="77777777" w:rsidR="00167DF4" w:rsidRDefault="00167DF4" w:rsidP="00C01779">
      <w:r>
        <w:separator/>
      </w:r>
    </w:p>
  </w:endnote>
  <w:endnote w:type="continuationSeparator" w:id="0">
    <w:p w14:paraId="59C78D5B" w14:textId="77777777" w:rsidR="00167DF4" w:rsidRDefault="00167DF4" w:rsidP="00C0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A0214" w14:textId="77777777" w:rsidR="00167DF4" w:rsidRDefault="00167DF4" w:rsidP="00C01779">
      <w:r>
        <w:separator/>
      </w:r>
    </w:p>
  </w:footnote>
  <w:footnote w:type="continuationSeparator" w:id="0">
    <w:p w14:paraId="7C9B4DE7" w14:textId="77777777" w:rsidR="00167DF4" w:rsidRDefault="00167DF4" w:rsidP="00C0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6BD7" w14:textId="77777777" w:rsidR="00C01779" w:rsidRDefault="00C01779" w:rsidP="00C01779">
    <w:pPr>
      <w:pStyle w:val="Intestazione"/>
      <w:rPr>
        <w:noProof/>
        <w:lang w:eastAsia="it-IT"/>
      </w:rPr>
    </w:pPr>
    <w:r>
      <w:rPr>
        <w:noProof/>
        <w:lang w:eastAsia="it-IT"/>
      </w:rPr>
      <w:t xml:space="preserve">             </w:t>
    </w:r>
  </w:p>
  <w:p w14:paraId="3860E5E0" w14:textId="435CD565" w:rsidR="00C01779" w:rsidRDefault="00C01779" w:rsidP="00C01779">
    <w:pPr>
      <w:pStyle w:val="Intestazione"/>
      <w:rPr>
        <w:noProof/>
        <w:lang w:eastAsia="it-IT"/>
      </w:rPr>
    </w:pPr>
    <w:r>
      <w:rPr>
        <w:noProof/>
        <w:lang w:eastAsia="it-IT"/>
      </w:rPr>
      <w:t xml:space="preserve">           </w:t>
    </w:r>
    <w:r w:rsidR="00ED6961">
      <w:rPr>
        <w:noProof/>
        <w:lang w:eastAsia="it-IT"/>
      </w:rPr>
      <w:drawing>
        <wp:inline distT="0" distB="0" distL="0" distR="0" wp14:anchorId="5566B8C1" wp14:editId="6EAA4B3F">
          <wp:extent cx="1853066" cy="805180"/>
          <wp:effectExtent l="0" t="0" r="0" b="0"/>
          <wp:docPr id="50835302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9135" cy="825198"/>
                  </a:xfrm>
                  <a:prstGeom prst="rect">
                    <a:avLst/>
                  </a:prstGeom>
                  <a:noFill/>
                  <a:ln>
                    <a:noFill/>
                  </a:ln>
                </pic:spPr>
              </pic:pic>
            </a:graphicData>
          </a:graphic>
        </wp:inline>
      </w:drawing>
    </w:r>
    <w:r>
      <w:rPr>
        <w:noProof/>
        <w:lang w:eastAsia="it-IT"/>
      </w:rPr>
      <w:t xml:space="preserve">                                         </w:t>
    </w:r>
    <w:r>
      <w:rPr>
        <w:b/>
        <w:noProof/>
        <w:lang w:eastAsia="it-IT"/>
      </w:rPr>
      <w:drawing>
        <wp:inline distT="0" distB="0" distL="0" distR="0" wp14:anchorId="171D9988" wp14:editId="6597A383">
          <wp:extent cx="1428750" cy="665480"/>
          <wp:effectExtent l="0" t="0" r="0" b="127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cstate="print">
                    <a:extLst>
                      <a:ext uri="{28A0092B-C50C-407E-A947-70E740481C1C}">
                        <a14:useLocalDpi xmlns:a14="http://schemas.microsoft.com/office/drawing/2010/main" val="0"/>
                      </a:ext>
                    </a:extLst>
                  </a:blip>
                  <a:srcRect/>
                  <a:stretch>
                    <a:fillRect/>
                  </a:stretch>
                </pic:blipFill>
                <pic:spPr>
                  <a:xfrm>
                    <a:off x="0" y="0"/>
                    <a:ext cx="1428750" cy="665480"/>
                  </a:xfrm>
                  <a:prstGeom prst="rect">
                    <a:avLst/>
                  </a:prstGeom>
                  <a:ln/>
                </pic:spPr>
              </pic:pic>
            </a:graphicData>
          </a:graphic>
        </wp:inline>
      </w:drawing>
    </w:r>
  </w:p>
  <w:p w14:paraId="4A559577" w14:textId="77777777" w:rsidR="009D238F" w:rsidRDefault="009D238F" w:rsidP="00C01779">
    <w:pPr>
      <w:pStyle w:val="Intestazione"/>
      <w:rPr>
        <w:noProof/>
        <w:lang w:eastAsia="it-IT"/>
      </w:rPr>
    </w:pPr>
  </w:p>
  <w:p w14:paraId="133E1B35" w14:textId="77777777" w:rsidR="00C01779" w:rsidRDefault="00C0177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AB"/>
    <w:rsid w:val="00006F11"/>
    <w:rsid w:val="0001303D"/>
    <w:rsid w:val="000357D2"/>
    <w:rsid w:val="0004332F"/>
    <w:rsid w:val="00047A77"/>
    <w:rsid w:val="000509A0"/>
    <w:rsid w:val="0005209E"/>
    <w:rsid w:val="00066C1C"/>
    <w:rsid w:val="0007397F"/>
    <w:rsid w:val="00076673"/>
    <w:rsid w:val="000A026B"/>
    <w:rsid w:val="000A49F2"/>
    <w:rsid w:val="000B7DC8"/>
    <w:rsid w:val="00131916"/>
    <w:rsid w:val="00151E86"/>
    <w:rsid w:val="001562FD"/>
    <w:rsid w:val="00166959"/>
    <w:rsid w:val="00167DF4"/>
    <w:rsid w:val="00182303"/>
    <w:rsid w:val="001A3F85"/>
    <w:rsid w:val="001A5E98"/>
    <w:rsid w:val="001E42DF"/>
    <w:rsid w:val="002032C9"/>
    <w:rsid w:val="00207BF3"/>
    <w:rsid w:val="00210040"/>
    <w:rsid w:val="0021054D"/>
    <w:rsid w:val="00213BD0"/>
    <w:rsid w:val="00223928"/>
    <w:rsid w:val="00261D23"/>
    <w:rsid w:val="00274755"/>
    <w:rsid w:val="00282A80"/>
    <w:rsid w:val="0029063C"/>
    <w:rsid w:val="00293B50"/>
    <w:rsid w:val="002A5E05"/>
    <w:rsid w:val="002E21A6"/>
    <w:rsid w:val="002F03A4"/>
    <w:rsid w:val="00305BFE"/>
    <w:rsid w:val="00335FAB"/>
    <w:rsid w:val="00341DC0"/>
    <w:rsid w:val="003514F5"/>
    <w:rsid w:val="00377156"/>
    <w:rsid w:val="00384C28"/>
    <w:rsid w:val="003A2A66"/>
    <w:rsid w:val="003B2F50"/>
    <w:rsid w:val="003C15FE"/>
    <w:rsid w:val="003C1891"/>
    <w:rsid w:val="003C2FDE"/>
    <w:rsid w:val="003D18B4"/>
    <w:rsid w:val="003F3AFE"/>
    <w:rsid w:val="00423FA0"/>
    <w:rsid w:val="00426264"/>
    <w:rsid w:val="00431A32"/>
    <w:rsid w:val="004537B9"/>
    <w:rsid w:val="00457ADF"/>
    <w:rsid w:val="00465DAF"/>
    <w:rsid w:val="004677C1"/>
    <w:rsid w:val="00474E78"/>
    <w:rsid w:val="004878AA"/>
    <w:rsid w:val="0049175C"/>
    <w:rsid w:val="00495C74"/>
    <w:rsid w:val="004A1516"/>
    <w:rsid w:val="004A494E"/>
    <w:rsid w:val="004A7EEF"/>
    <w:rsid w:val="004B40D5"/>
    <w:rsid w:val="004D3720"/>
    <w:rsid w:val="005047AB"/>
    <w:rsid w:val="005114DA"/>
    <w:rsid w:val="005373B8"/>
    <w:rsid w:val="00552054"/>
    <w:rsid w:val="00581A63"/>
    <w:rsid w:val="005979D3"/>
    <w:rsid w:val="005C16AF"/>
    <w:rsid w:val="005C6A2E"/>
    <w:rsid w:val="005F57A4"/>
    <w:rsid w:val="00623ECA"/>
    <w:rsid w:val="00633590"/>
    <w:rsid w:val="0063483C"/>
    <w:rsid w:val="00641D01"/>
    <w:rsid w:val="006426BA"/>
    <w:rsid w:val="0064410C"/>
    <w:rsid w:val="0065216E"/>
    <w:rsid w:val="00674763"/>
    <w:rsid w:val="00677ECC"/>
    <w:rsid w:val="006A2825"/>
    <w:rsid w:val="006B08C8"/>
    <w:rsid w:val="006C38F0"/>
    <w:rsid w:val="006D01F7"/>
    <w:rsid w:val="006E36F3"/>
    <w:rsid w:val="006F1425"/>
    <w:rsid w:val="00704A58"/>
    <w:rsid w:val="0071756B"/>
    <w:rsid w:val="00725603"/>
    <w:rsid w:val="00730ED3"/>
    <w:rsid w:val="007453F0"/>
    <w:rsid w:val="00746023"/>
    <w:rsid w:val="007540F7"/>
    <w:rsid w:val="00756321"/>
    <w:rsid w:val="00780A4E"/>
    <w:rsid w:val="007872F5"/>
    <w:rsid w:val="007901AE"/>
    <w:rsid w:val="007A4408"/>
    <w:rsid w:val="007A5163"/>
    <w:rsid w:val="0080003F"/>
    <w:rsid w:val="008114B9"/>
    <w:rsid w:val="0083420B"/>
    <w:rsid w:val="00844C95"/>
    <w:rsid w:val="008602D3"/>
    <w:rsid w:val="0086710D"/>
    <w:rsid w:val="008671DE"/>
    <w:rsid w:val="008B633F"/>
    <w:rsid w:val="008C381C"/>
    <w:rsid w:val="008D4636"/>
    <w:rsid w:val="008F1E0A"/>
    <w:rsid w:val="008F7C68"/>
    <w:rsid w:val="00927715"/>
    <w:rsid w:val="009422D2"/>
    <w:rsid w:val="00944D6B"/>
    <w:rsid w:val="00947117"/>
    <w:rsid w:val="00956F29"/>
    <w:rsid w:val="0099154B"/>
    <w:rsid w:val="009A55F9"/>
    <w:rsid w:val="009C6B6A"/>
    <w:rsid w:val="009D238F"/>
    <w:rsid w:val="009F28D9"/>
    <w:rsid w:val="00A05549"/>
    <w:rsid w:val="00A060EB"/>
    <w:rsid w:val="00A1632A"/>
    <w:rsid w:val="00A66259"/>
    <w:rsid w:val="00A928A9"/>
    <w:rsid w:val="00AE2ADD"/>
    <w:rsid w:val="00AE65CF"/>
    <w:rsid w:val="00AF05F6"/>
    <w:rsid w:val="00AF6B8C"/>
    <w:rsid w:val="00B02C95"/>
    <w:rsid w:val="00B057AC"/>
    <w:rsid w:val="00B16D7F"/>
    <w:rsid w:val="00B175F3"/>
    <w:rsid w:val="00B24286"/>
    <w:rsid w:val="00B337ED"/>
    <w:rsid w:val="00B358FF"/>
    <w:rsid w:val="00B725FE"/>
    <w:rsid w:val="00B73410"/>
    <w:rsid w:val="00B740D9"/>
    <w:rsid w:val="00B75FE1"/>
    <w:rsid w:val="00B822CC"/>
    <w:rsid w:val="00BC7517"/>
    <w:rsid w:val="00BD7F1D"/>
    <w:rsid w:val="00C01779"/>
    <w:rsid w:val="00C232A9"/>
    <w:rsid w:val="00C44B9D"/>
    <w:rsid w:val="00C5588A"/>
    <w:rsid w:val="00C57EDF"/>
    <w:rsid w:val="00C623AC"/>
    <w:rsid w:val="00C67C52"/>
    <w:rsid w:val="00CC1DA3"/>
    <w:rsid w:val="00CE63CC"/>
    <w:rsid w:val="00D1596D"/>
    <w:rsid w:val="00D15C63"/>
    <w:rsid w:val="00D250A0"/>
    <w:rsid w:val="00D26E7F"/>
    <w:rsid w:val="00D305D9"/>
    <w:rsid w:val="00D34B6E"/>
    <w:rsid w:val="00D422B3"/>
    <w:rsid w:val="00D70A1F"/>
    <w:rsid w:val="00DB71DE"/>
    <w:rsid w:val="00DC30B9"/>
    <w:rsid w:val="00DD2C59"/>
    <w:rsid w:val="00DD3F9A"/>
    <w:rsid w:val="00DE49B7"/>
    <w:rsid w:val="00E06347"/>
    <w:rsid w:val="00E10593"/>
    <w:rsid w:val="00E20D33"/>
    <w:rsid w:val="00E24F4F"/>
    <w:rsid w:val="00E26A4C"/>
    <w:rsid w:val="00E96808"/>
    <w:rsid w:val="00EC6B24"/>
    <w:rsid w:val="00ED6961"/>
    <w:rsid w:val="00EE512E"/>
    <w:rsid w:val="00EF3909"/>
    <w:rsid w:val="00EF5A73"/>
    <w:rsid w:val="00F048B6"/>
    <w:rsid w:val="00F179F5"/>
    <w:rsid w:val="00F25BB8"/>
    <w:rsid w:val="00F27547"/>
    <w:rsid w:val="00F34CE7"/>
    <w:rsid w:val="00F34E84"/>
    <w:rsid w:val="00F35FE8"/>
    <w:rsid w:val="00F46368"/>
    <w:rsid w:val="00F65B1B"/>
    <w:rsid w:val="00F75133"/>
    <w:rsid w:val="00F761E8"/>
    <w:rsid w:val="00F84E22"/>
    <w:rsid w:val="00FA123E"/>
    <w:rsid w:val="00FC4A20"/>
    <w:rsid w:val="00FF52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01F6"/>
  <w15:chartTrackingRefBased/>
  <w15:docId w15:val="{5186AEFF-3D04-4A76-ACF9-A0F5CBBE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it-I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6264"/>
    <w:pPr>
      <w:spacing w:line="240" w:lineRule="auto"/>
    </w:pPr>
  </w:style>
  <w:style w:type="paragraph" w:styleId="Titolo1">
    <w:name w:val="heading 1"/>
    <w:basedOn w:val="Normale"/>
    <w:next w:val="Normale"/>
    <w:link w:val="Titolo1Carattere"/>
    <w:uiPriority w:val="9"/>
    <w:qFormat/>
    <w:rsid w:val="0033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3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35F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35F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35FAB"/>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335FAB"/>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335FAB"/>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335FAB"/>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335FAB"/>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35FA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35FA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35FAB"/>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35FAB"/>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335FAB"/>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335FAB"/>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335FAB"/>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335FAB"/>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335FAB"/>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335FA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35FA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35F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35FAB"/>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35FA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35FAB"/>
    <w:rPr>
      <w:i/>
      <w:iCs/>
      <w:color w:val="404040" w:themeColor="text1" w:themeTint="BF"/>
    </w:rPr>
  </w:style>
  <w:style w:type="paragraph" w:styleId="Paragrafoelenco">
    <w:name w:val="List Paragraph"/>
    <w:basedOn w:val="Normale"/>
    <w:uiPriority w:val="34"/>
    <w:qFormat/>
    <w:rsid w:val="00335FAB"/>
    <w:pPr>
      <w:ind w:left="720"/>
      <w:contextualSpacing/>
    </w:pPr>
  </w:style>
  <w:style w:type="character" w:styleId="Enfasiintensa">
    <w:name w:val="Intense Emphasis"/>
    <w:basedOn w:val="Carpredefinitoparagrafo"/>
    <w:uiPriority w:val="21"/>
    <w:qFormat/>
    <w:rsid w:val="00335FAB"/>
    <w:rPr>
      <w:i/>
      <w:iCs/>
      <w:color w:val="0F4761" w:themeColor="accent1" w:themeShade="BF"/>
    </w:rPr>
  </w:style>
  <w:style w:type="paragraph" w:styleId="Citazioneintensa">
    <w:name w:val="Intense Quote"/>
    <w:basedOn w:val="Normale"/>
    <w:next w:val="Normale"/>
    <w:link w:val="CitazioneintensaCarattere"/>
    <w:uiPriority w:val="30"/>
    <w:qFormat/>
    <w:rsid w:val="0033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35FAB"/>
    <w:rPr>
      <w:i/>
      <w:iCs/>
      <w:color w:val="0F4761" w:themeColor="accent1" w:themeShade="BF"/>
    </w:rPr>
  </w:style>
  <w:style w:type="character" w:styleId="Riferimentointenso">
    <w:name w:val="Intense Reference"/>
    <w:basedOn w:val="Carpredefinitoparagrafo"/>
    <w:uiPriority w:val="32"/>
    <w:qFormat/>
    <w:rsid w:val="00335FAB"/>
    <w:rPr>
      <w:b/>
      <w:bCs/>
      <w:smallCaps/>
      <w:color w:val="0F4761" w:themeColor="accent1" w:themeShade="BF"/>
      <w:spacing w:val="5"/>
    </w:rPr>
  </w:style>
  <w:style w:type="character" w:styleId="Collegamentoipertestuale">
    <w:name w:val="Hyperlink"/>
    <w:basedOn w:val="Carpredefinitoparagrafo"/>
    <w:uiPriority w:val="99"/>
    <w:unhideWhenUsed/>
    <w:rsid w:val="002032C9"/>
    <w:rPr>
      <w:color w:val="467886" w:themeColor="hyperlink"/>
      <w:u w:val="single"/>
    </w:rPr>
  </w:style>
  <w:style w:type="paragraph" w:styleId="Intestazione">
    <w:name w:val="header"/>
    <w:basedOn w:val="Normale"/>
    <w:link w:val="IntestazioneCarattere"/>
    <w:uiPriority w:val="99"/>
    <w:unhideWhenUsed/>
    <w:rsid w:val="00C01779"/>
    <w:pPr>
      <w:tabs>
        <w:tab w:val="center" w:pos="4819"/>
        <w:tab w:val="right" w:pos="9638"/>
      </w:tabs>
    </w:pPr>
  </w:style>
  <w:style w:type="character" w:customStyle="1" w:styleId="IntestazioneCarattere">
    <w:name w:val="Intestazione Carattere"/>
    <w:basedOn w:val="Carpredefinitoparagrafo"/>
    <w:link w:val="Intestazione"/>
    <w:uiPriority w:val="99"/>
    <w:rsid w:val="00C01779"/>
  </w:style>
  <w:style w:type="paragraph" w:styleId="Pidipagina">
    <w:name w:val="footer"/>
    <w:basedOn w:val="Normale"/>
    <w:link w:val="PidipaginaCarattere"/>
    <w:uiPriority w:val="99"/>
    <w:unhideWhenUsed/>
    <w:rsid w:val="00C01779"/>
    <w:pPr>
      <w:tabs>
        <w:tab w:val="center" w:pos="4819"/>
        <w:tab w:val="right" w:pos="9638"/>
      </w:tabs>
    </w:pPr>
  </w:style>
  <w:style w:type="character" w:customStyle="1" w:styleId="PidipaginaCarattere">
    <w:name w:val="Piè di pagina Carattere"/>
    <w:basedOn w:val="Carpredefinitoparagrafo"/>
    <w:link w:val="Pidipagina"/>
    <w:uiPriority w:val="99"/>
    <w:rsid w:val="00C01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221051">
      <w:bodyDiv w:val="1"/>
      <w:marLeft w:val="0"/>
      <w:marRight w:val="0"/>
      <w:marTop w:val="0"/>
      <w:marBottom w:val="0"/>
      <w:divBdr>
        <w:top w:val="none" w:sz="0" w:space="0" w:color="auto"/>
        <w:left w:val="none" w:sz="0" w:space="0" w:color="auto"/>
        <w:bottom w:val="none" w:sz="0" w:space="0" w:color="auto"/>
        <w:right w:val="none" w:sz="0" w:space="0" w:color="auto"/>
      </w:divBdr>
    </w:div>
    <w:div w:id="163390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valentina.greco@testoniragazz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771</TotalTime>
  <Pages>4</Pages>
  <Words>1785</Words>
  <Characters>10179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Greco</dc:creator>
  <cp:keywords/>
  <dc:description/>
  <cp:lastModifiedBy>Valentina Greco</cp:lastModifiedBy>
  <cp:revision>68</cp:revision>
  <cp:lastPrinted>2026-09-21T06:43:00Z</cp:lastPrinted>
  <dcterms:created xsi:type="dcterms:W3CDTF">2026-09-10T14:26:00Z</dcterms:created>
  <dcterms:modified xsi:type="dcterms:W3CDTF">2026-09-21T06:50:00Z</dcterms:modified>
</cp:coreProperties>
</file>