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194" w:lineRule="auto"/>
        <w:ind w:right="29" w:firstLine="0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/>
        <w:drawing>
          <wp:inline distB="0" distT="0" distL="0" distR="0">
            <wp:extent cx="1379220" cy="699135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699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137920" cy="641985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7920" cy="6419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1228725" cy="60960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194" w:lineRule="auto"/>
        <w:ind w:right="29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2180"/>
        </w:tabs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RICHIESTA DI ISCRIZIONE</w:t>
      </w:r>
    </w:p>
    <w:p w:rsidR="00000000" w:rsidDel="00000000" w:rsidP="00000000" w:rsidRDefault="00000000" w:rsidRPr="00000000" w14:paraId="00000005">
      <w:pPr>
        <w:tabs>
          <w:tab w:val="left" w:leader="none" w:pos="2180"/>
        </w:tabs>
        <w:jc w:val="center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laboratorio permanente</w:t>
      </w:r>
    </w:p>
    <w:p w:rsidR="00000000" w:rsidDel="00000000" w:rsidP="00000000" w:rsidRDefault="00000000" w:rsidRPr="00000000" w14:paraId="00000006">
      <w:pPr>
        <w:tabs>
          <w:tab w:val="left" w:leader="none" w:pos="2180"/>
        </w:tabs>
        <w:jc w:val="center"/>
        <w:rPr>
          <w:rFonts w:ascii="Verdana" w:cs="Verdana" w:eastAsia="Verdana" w:hAnsi="Verdana"/>
          <w:b w:val="1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OARECORDS’ MUSIC WORKS</w:t>
      </w:r>
    </w:p>
    <w:p w:rsidR="00000000" w:rsidDel="00000000" w:rsidP="00000000" w:rsidRDefault="00000000" w:rsidRPr="00000000" w14:paraId="00000007">
      <w:pPr>
        <w:tabs>
          <w:tab w:val="left" w:leader="none" w:pos="2180"/>
        </w:tabs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(minorenne)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 nato/a ____________________ (___)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residente a__________________________________ prov. (___) Quartiere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tel.o cell.____________________email_______________________________________________________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in qualità di genitore di_________________________ cell. del ragazzo/a____________________________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nato/a a ___________________________(_______)   il ____/_____/__________, attualmente frequentante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hd w:fill="auto" w:val="clear"/>
        <w:spacing w:after="0" w:before="0" w:line="36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la Scuola  _______________classe______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di iscrivere il/la proprio/a figlio/a al laboratorio permanente per ragazze e ragazzi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OARecords’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Music Works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organizzato da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OfficinAdolescenti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(progetto educativo dell’Area Educazione, Istruzione e Nuove Generazioni del Comune di Bologna) che si svolgerà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all’interno della Biblioteca Salaborsa Ragazzi e/o presso le sedi esterne indicate nel programma dettagliato dei singoli laboratori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, che verrà comunicato di volta in volta.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Al termine del laboratorio il minore è autorizzato ad uscire dalla sede senza l’accompagnamento e la sorveglianza da parte degli educatori, sollevando gli stessi e il Comune di Bologna - Area Educazione, Istruzione e Nuove Generazioni e Biblioteca Salaborsa da ogni responsabilità.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Eventuali uscite anticipate per esigenze personali o famigliari dovranno essere concordate con l’equipe educativa di OfficinAdolescenti.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Ai sensi del Regolamento (UE) 2016/679 del Parlamento europeo e del Consiglio del 27 aprile 2016 (Regolamento generale sulla protezione dei dati personali), si informa che i dati acquisiti saranno trattati nel rispetto della normativa vigente, esclusivamente per finalità connesse all’espletamento dei servizi. Il Titolare del trattamento è il Comune di Bologna con sede in Piazza Maggiore, n. 6 – 40121 (Bologna). Il Responsabile della Protezione dei dati personali è la società Lepida S.p.a. Sono autorizzati al trattamento dei dati i dipendenti del Comune di Bologna che istruiscono la procedura.</w:t>
      </w:r>
    </w:p>
    <w:p w:rsidR="00000000" w:rsidDel="00000000" w:rsidP="00000000" w:rsidRDefault="00000000" w:rsidRPr="00000000" w14:paraId="00000019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 dichiara di aver preso visione dell’Informativa sulla privacy, visibile nel sito del Comune di Bologna ai seguenti link:</w:t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  <w:sz w:val="20"/>
          <w:szCs w:val="20"/>
        </w:rPr>
      </w:pPr>
      <w:hyperlink r:id="rId10">
        <w:r w:rsidDel="00000000" w:rsidR="00000000" w:rsidRPr="00000000">
          <w:rPr>
            <w:rFonts w:ascii="Verdana" w:cs="Verdana" w:eastAsia="Verdana" w:hAnsi="Verdana"/>
            <w:b w:val="1"/>
            <w:color w:val="000080"/>
            <w:sz w:val="20"/>
            <w:szCs w:val="20"/>
            <w:u w:val="single"/>
            <w:rtl w:val="0"/>
          </w:rPr>
          <w:t xml:space="preserve">https://www.comune.bologna.it/informativa-privacy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  <w:sz w:val="20"/>
          <w:szCs w:val="20"/>
        </w:rPr>
      </w:pPr>
      <w:hyperlink r:id="rId11">
        <w:r w:rsidDel="00000000" w:rsidR="00000000" w:rsidRPr="00000000">
          <w:rPr>
            <w:rFonts w:ascii="Verdana" w:cs="Verdana" w:eastAsia="Verdana" w:hAnsi="Verdana"/>
            <w:b w:val="1"/>
            <w:color w:val="1155cc"/>
            <w:sz w:val="20"/>
            <w:szCs w:val="20"/>
            <w:u w:val="single"/>
            <w:rtl w:val="0"/>
          </w:rPr>
          <w:t xml:space="preserve">https://www.comune.bologna.it/servizi-informazioni/informativa-trattamento-dati-servizi-educativi-scolastici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Tahoma" w:cs="Tahoma" w:eastAsia="Tahoma" w:hAnsi="Tahoma"/>
          <w:b w:val="0"/>
          <w:i w:val="0"/>
          <w:smallCaps w:val="0"/>
          <w:strike w:val="0"/>
          <w:color w:val="00000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Bologna, ____/____/______        </w:t>
      </w:r>
      <w:r w:rsidDel="00000000" w:rsidR="00000000" w:rsidRPr="00000000">
        <w:rPr>
          <w:rFonts w:ascii="Tahoma" w:cs="Tahoma" w:eastAsia="Tahoma" w:hAnsi="Tahoma"/>
          <w:sz w:val="22"/>
          <w:szCs w:val="22"/>
          <w:rtl w:val="0"/>
        </w:rPr>
        <w:tab/>
        <w:t xml:space="preserve">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Firma genitore 1/tutore* 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a"/>
          <w:sz w:val="20"/>
          <w:szCs w:val="20"/>
          <w:u w:val="none"/>
          <w:shd w:fill="auto" w:val="clear"/>
          <w:vertAlign w:val="baseline"/>
          <w:rtl w:val="0"/>
        </w:rPr>
        <w:t xml:space="preserve">Firma genitore 2/tutore *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shd w:fill="auto" w:val="clear"/>
        <w:spacing w:after="14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shd w:fill="auto" w:val="clear"/>
        <w:tabs>
          <w:tab w:val="left" w:leader="none" w:pos="2180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i w:val="0"/>
          <w:smallCaps w:val="0"/>
          <w:strike w:val="0"/>
          <w:color w:val="00000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  <w:rtl w:val="0"/>
        </w:rPr>
        <w:t xml:space="preserve">* In caso di firma di un solo genitore, ci si dichiara consapevoli delle conseguenze amministrative e penali per chi rilascia dichiarazioni non corrispondenti a verità, ai sensi del DPR 245/2000, e si DICHIARA di aver effettuato la scelta/richiesta in osservanza delle disposizioni sulla responsabilità genitoriale di cui agli artt. 316, 337 ter e 337  quater del codice civile, che richiedono il consenso di entrambi i genitori.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i w:val="0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character" w:styleId="Carpredefinitoparagrafo">
    <w:name w:val="Car. predefinito paragrafo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DefaultParagraphFont">
    <w:name w:val="Default Paragraph Font"/>
    <w:qFormat w:val="1"/>
    <w:rPr>
      <w:w w:val="100"/>
      <w:position w:val="0"/>
      <w:sz w:val="24"/>
      <w:effect w:val="none"/>
      <w:vertAlign w:val="baseline"/>
      <w:em w:val="none"/>
    </w:rPr>
  </w:style>
  <w:style w:type="character" w:styleId="CollegamentoInternet">
    <w:name w:val="Hyperlink"/>
    <w:qFormat w:val="1"/>
    <w:rPr>
      <w:color w:val="000080"/>
      <w:w w:val="100"/>
      <w:position w:val="0"/>
      <w:sz w:val="24"/>
      <w:u w:val="single"/>
      <w:effect w:val="none"/>
      <w:vertAlign w:val="baseline"/>
      <w:em w:val="none"/>
      <w:lang w:bidi="und" w:eastAsia="und" w:val="und"/>
    </w:rPr>
  </w:style>
  <w:style w:type="paragraph" w:styleId="Titolo">
    <w:name w:val="Titolo"/>
    <w:basedOn w:val="Normal1"/>
    <w:next w:val="Corpodeltesto"/>
    <w:qFormat w:val="1"/>
    <w:pPr>
      <w:keepNext w:val="1"/>
      <w:widowControl w:val="1"/>
      <w:suppressAutoHyphens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Mangal" w:eastAsia="Microsoft YaHei" w:hAnsi="Liberation Sans"/>
      <w:color w:val="00000a"/>
      <w:w w:val="100"/>
      <w:position w:val="0"/>
      <w:sz w:val="28"/>
      <w:szCs w:val="28"/>
      <w:effect w:val="none"/>
      <w:vertAlign w:val="baseline"/>
      <w:em w:val="none"/>
      <w:lang w:bidi="hi-IN" w:eastAsia="zh-CN" w:val="en-US"/>
    </w:rPr>
  </w:style>
  <w:style w:type="paragraph" w:styleId="Corpodeltesto">
    <w:name w:val="Body Text"/>
    <w:basedOn w:val="Normal1"/>
    <w:qFormat w:val="1"/>
    <w:pPr>
      <w:widowControl w:val="1"/>
      <w:suppressAutoHyphens w:val="0"/>
      <w:bidi w:val="0"/>
      <w:spacing w:after="140" w:before="0" w:line="276" w:lineRule="auto"/>
      <w:jc w:val="left"/>
      <w:textAlignment w:val="top"/>
      <w:outlineLvl w:val="0"/>
    </w:pPr>
    <w:rPr>
      <w:rFonts w:ascii="Liberation Serif" w:cs="Mangal" w:eastAsia="NSimSun" w:hAnsi="Liberation Serif"/>
      <w:color w:val="00000a"/>
      <w:w w:val="100"/>
      <w:position w:val="0"/>
      <w:sz w:val="24"/>
      <w:szCs w:val="20"/>
      <w:effect w:val="none"/>
      <w:vertAlign w:val="baseline"/>
      <w:em w:val="none"/>
      <w:lang w:bidi="hi-IN" w:eastAsia="zh-CN" w:val="en-US"/>
    </w:rPr>
  </w:style>
  <w:style w:type="paragraph" w:styleId="Elenco">
    <w:name w:val="List"/>
    <w:basedOn w:val="Corpodeltesto"/>
    <w:qFormat w:val="1"/>
    <w:pPr>
      <w:widowControl w:val="1"/>
      <w:suppressAutoHyphens w:val="0"/>
      <w:bidi w:val="0"/>
      <w:spacing w:after="140" w:before="0" w:line="276" w:lineRule="auto"/>
      <w:jc w:val="left"/>
      <w:textAlignment w:val="top"/>
    </w:pPr>
    <w:rPr>
      <w:rFonts w:ascii="Liberation Serif" w:cs="Mangal" w:eastAsia="NSimSun" w:hAnsi="Liberation Serif"/>
      <w:w w:val="100"/>
      <w:position w:val="0"/>
      <w:sz w:val="24"/>
      <w:szCs w:val="20"/>
      <w:effect w:val="none"/>
      <w:vertAlign w:val="baseline"/>
      <w:em w:val="none"/>
      <w:lang w:bidi="hi-IN" w:eastAsia="zh-CN" w:val="en-US"/>
    </w:rPr>
  </w:style>
  <w:style w:type="paragraph" w:styleId="Didascalia">
    <w:name w:val="Caption"/>
    <w:basedOn w:val="Normal1"/>
    <w:qFormat w:val="1"/>
    <w:pPr>
      <w:widowControl w:val="1"/>
      <w:suppressLineNumbers w:val="1"/>
      <w:suppressAutoHyphens w:val="0"/>
      <w:bidi w:val="0"/>
      <w:spacing w:after="120" w:before="120" w:line="1" w:lineRule="atLeast"/>
      <w:jc w:val="left"/>
      <w:textAlignment w:val="top"/>
      <w:outlineLvl w:val="0"/>
    </w:pPr>
    <w:rPr>
      <w:rFonts w:ascii="Liberation Serif" w:cs="Mangal" w:eastAsia="NSimSun" w:hAnsi="Liberation Serif"/>
      <w:i w:val="1"/>
      <w:iCs w:val="1"/>
      <w:color w:val="00000a"/>
      <w:w w:val="100"/>
      <w:position w:val="0"/>
      <w:sz w:val="24"/>
      <w:szCs w:val="24"/>
      <w:effect w:val="none"/>
      <w:vertAlign w:val="baseline"/>
      <w:em w:val="none"/>
      <w:lang w:bidi="hi-IN" w:eastAsia="zh-CN" w:val="en-US"/>
    </w:rPr>
  </w:style>
  <w:style w:type="paragraph" w:styleId="Indice">
    <w:name w:val="Indice"/>
    <w:basedOn w:val="Normal1"/>
    <w:qFormat w:val="1"/>
    <w:pPr>
      <w:widowControl w:val="1"/>
      <w:suppressLineNumbers w:val="1"/>
      <w:suppressAutoHyphens w:val="0"/>
      <w:bidi w:val="0"/>
      <w:spacing w:line="1" w:lineRule="atLeast"/>
      <w:jc w:val="left"/>
      <w:textAlignment w:val="top"/>
      <w:outlineLvl w:val="0"/>
    </w:pPr>
    <w:rPr>
      <w:rFonts w:ascii="Liberation Serif" w:cs="Mangal" w:eastAsia="NSimSun" w:hAnsi="Liberation Serif"/>
      <w:color w:val="00000a"/>
      <w:w w:val="100"/>
      <w:position w:val="0"/>
      <w:sz w:val="24"/>
      <w:szCs w:val="20"/>
      <w:effect w:val="none"/>
      <w:vertAlign w:val="baseline"/>
      <w:em w:val="none"/>
      <w:lang w:bidi="hi-IN" w:eastAsia="zh-CN" w:val="en-US"/>
    </w:rPr>
  </w:style>
  <w:style w:type="paragraph" w:styleId="Normal1" w:default="1">
    <w:name w:val="LO-normal1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00000a"/>
      <w:kern w:val="0"/>
      <w:sz w:val="24"/>
      <w:szCs w:val="24"/>
      <w:lang w:bidi="hi-IN" w:eastAsia="zh-CN" w:val="it-IT"/>
    </w:rPr>
  </w:style>
  <w:style w:type="paragraph" w:styleId="LOnormal" w:default="1">
    <w:name w:val="LO-normal"/>
    <w:qFormat w:val="1"/>
    <w:pPr>
      <w:widowControl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00000a"/>
      <w:kern w:val="0"/>
      <w:sz w:val="24"/>
      <w:szCs w:val="24"/>
      <w:lang w:bidi="hi-IN" w:eastAsia="zh-CN" w:val="it-IT"/>
    </w:rPr>
  </w:style>
  <w:style w:type="paragraph" w:styleId="Titolo11">
    <w:name w:val="Titolo1"/>
    <w:basedOn w:val="LOnormal"/>
    <w:qFormat w:val="1"/>
    <w:pPr>
      <w:keepNext w:val="1"/>
      <w:widowControl w:val="1"/>
      <w:suppressAutoHyphens w:val="0"/>
      <w:bidi w:val="0"/>
      <w:spacing w:after="120" w:before="240" w:line="1" w:lineRule="atLeast"/>
      <w:jc w:val="left"/>
      <w:textAlignment w:val="top"/>
      <w:outlineLvl w:val="0"/>
    </w:pPr>
    <w:rPr>
      <w:rFonts w:ascii="Liberation Sans" w:cs="Mangal" w:eastAsia="Microsoft YaHei" w:hAnsi="Liberation Sans"/>
      <w:w w:val="100"/>
      <w:position w:val="0"/>
      <w:sz w:val="28"/>
      <w:szCs w:val="28"/>
      <w:effect w:val="none"/>
      <w:vertAlign w:val="baseline"/>
      <w:em w:val="none"/>
      <w:lang w:bidi="hi-IN" w:eastAsia="zh-CN" w:val="en-US"/>
    </w:rPr>
  </w:style>
  <w:style w:type="paragraph" w:styleId="Contenutotabella">
    <w:name w:val="Contenuto tabella"/>
    <w:basedOn w:val="LOnormal"/>
    <w:qFormat w:val="1"/>
    <w:pPr>
      <w:widowControl w:val="1"/>
      <w:suppressLineNumbers w:val="1"/>
      <w:suppressAutoHyphens w:val="0"/>
      <w:bidi w:val="0"/>
      <w:spacing w:line="1" w:lineRule="atLeast"/>
      <w:jc w:val="left"/>
      <w:textAlignment w:val="top"/>
      <w:outlineLvl w:val="0"/>
    </w:pPr>
    <w:rPr>
      <w:rFonts w:ascii="Liberation Serif" w:cs="Mangal" w:eastAsia="NSimSun" w:hAnsi="Liberation Serif"/>
      <w:w w:val="100"/>
      <w:position w:val="0"/>
      <w:sz w:val="24"/>
      <w:szCs w:val="20"/>
      <w:effect w:val="none"/>
      <w:vertAlign w:val="baseline"/>
      <w:em w:val="none"/>
      <w:lang w:bidi="hi-IN" w:eastAsia="zh-CN" w:val="en-US"/>
    </w:rPr>
  </w:style>
  <w:style w:type="paragraph" w:styleId="Titolotabella">
    <w:name w:val="Titolo tabella"/>
    <w:basedOn w:val="Contenutotabella"/>
    <w:qFormat w:val="1"/>
    <w:pPr>
      <w:widowControl w:val="1"/>
      <w:suppressLineNumbers w:val="1"/>
      <w:suppressAutoHyphens w:val="0"/>
      <w:bidi w:val="0"/>
      <w:spacing w:line="1" w:lineRule="atLeast"/>
      <w:jc w:val="center"/>
      <w:textAlignment w:val="top"/>
    </w:pPr>
    <w:rPr>
      <w:rFonts w:ascii="Liberation Serif" w:cs="Mangal" w:eastAsia="NSimSun" w:hAnsi="Liberation Serif"/>
      <w:b w:val="1"/>
      <w:bCs w:val="1"/>
      <w:w w:val="100"/>
      <w:position w:val="0"/>
      <w:sz w:val="24"/>
      <w:szCs w:val="20"/>
      <w:effect w:val="none"/>
      <w:vertAlign w:val="baseline"/>
      <w:em w:val="none"/>
      <w:lang w:bidi="hi-IN" w:eastAsia="zh-CN" w:val="en-US"/>
    </w:rPr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comune.bologna.it/servizi-informazioni/informativa-trattamento-dati-servizi-educativi-scolastici" TargetMode="External"/><Relationship Id="rId10" Type="http://schemas.openxmlformats.org/officeDocument/2006/relationships/hyperlink" Target="https://www.comune.bologna.it/informativa-privacy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Epl6Wov+TZDm/KTMdGkgYa/tpQ==">CgMxLjAyCWlkLmdqZGd4czgAciExMTZzUWVtd1JmMTZJVW9UNlU2TnpDV19IWGE1aTh3Z0E=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1995-11-21T16:41:00Z</dcterms:created>
  <dc:creator>gvulcano</dc:creator>
</cp:coreProperties>
</file>