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Dichiarazione sostitutiva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DELL'ATTO DI NOTORIETA'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(Art. 47 -D.P.R. 28 dicembre 2000, n. 445)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8"/>
          <w:szCs w:val="18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Dichiarazione finalizzata all’assegnazione del contributo assegnato con </w:t>
      </w:r>
      <w:r>
        <w:rPr>
          <w:rFonts w:eastAsia="Arial" w:cs="Arial" w:ascii="Arial" w:hAnsi="Arial"/>
          <w:b/>
          <w:sz w:val="18"/>
          <w:szCs w:val="18"/>
        </w:rPr>
        <w:t xml:space="preserve">D.D. P.G. </w:t>
      </w:r>
      <w:r>
        <w:rPr>
          <w:rFonts w:eastAsia="Arial" w:cs="Arial" w:ascii="Arial" w:hAnsi="Arial"/>
          <w:b/>
          <w:color w:val="222222"/>
          <w:sz w:val="18"/>
          <w:szCs w:val="18"/>
          <w:highlight w:val="white"/>
        </w:rPr>
        <w:t>828899/2022</w:t>
      </w:r>
      <w:r>
        <w:rPr>
          <w:rFonts w:eastAsia="Arial" w:cs="Arial" w:ascii="Arial" w:hAnsi="Arial"/>
          <w:b/>
          <w:sz w:val="18"/>
          <w:szCs w:val="18"/>
          <w:highlight w:val="white"/>
        </w:rPr>
        <w:t xml:space="preserve"> del 15/12/2022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FFFFFF" w:val="clear"/>
          <w:vertAlign w:val="baseline"/>
        </w:rPr>
        <w:t>,</w:t>
      </w:r>
      <w:r>
        <w:rPr>
          <w:rFonts w:eastAsia="Arial" w:cs="Arial" w:ascii="Arial" w:hAnsi="Arial"/>
          <w:b/>
          <w:sz w:val="18"/>
          <w:szCs w:val="18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vertAlign w:val="baseline"/>
        </w:rPr>
        <w:t>relativo ai”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 xml:space="preserve"> CONTRIBUTI A PROGETTI DI IMPRESA IN CAMPO ARTISTICO, CULTURALE, CREATIVO E MUSICALE </w:t>
      </w:r>
      <w:r>
        <w:rPr>
          <w:rFonts w:eastAsia="Arial" w:cs="Arial" w:ascii="Arial" w:hAnsi="Arial"/>
          <w:b/>
          <w:sz w:val="18"/>
          <w:szCs w:val="18"/>
          <w:highlight w:val="white"/>
        </w:rPr>
        <w:t>NELL'AMBITO DEL PROGETTO"INCREDIBOL! L'INNOVAZIONE CREATIVA DI BOLOGNA" PER L'ANNO 2022 - UNDICESIMA EDIZIONE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FFFFFF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Il/la sottoscritto ……..…..........................................……………………………………………………..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>legale rappresentante dell’Ente..................................................……………………………(Denominazione o ragione sociale)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>Sede legale (indirizzo, telefono) ..........................................................................................................................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Codice fiscale …………………………………….… Partita I.V.A. ………………………………………………….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Al fine dell’assegnazione del contributo, consapevole delle sanzioni penali richiamate dall’art.76 del D.P.R. 28/12/2000 n.445 in caso di dichiarazioni mendaci, in adempimento al disposto del comma 2 dell’art. 6 del D.L. 31.05.2010, n.78 convertito nella legge 30.07.2010, n. 122, che stabilisce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>“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A decorrere dalla data di entrata in vigore del presente decreto la partecipazione agli organi collegiali, anche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di amministrazione, degli enti, che comunque ricevono contributi a carico delle finanze pubbliche, nonché la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titolarità di organi dei predetti enti è onorifica; essa può dar luogo esclusivamente al rimborso delle spese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sostenute ove previsto dalla normativa vigente; qualora siano già previsti i gettoni di presenza non possono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superare l'importo di 30 euro a seduta giornaliera. La violazione di quanto previsto dal presente comma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determina responsabilità erariale e gli atti adottati dagli organi degli enti e degli organismi pubblici interessati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sono nulli. Gli enti privati che non si adeguano a quanto disposto dal presente comma non possono ricevere,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neanche indirettamente, contributi o utilità a carico delle pubbliche finanze, salva l'eventuale devoluzione, in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base alla vigente normativa, del 5 per mille del gettito dell'imposta sul reddito delle persone fisiche. La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disposizione del presente comma non si applica agli enti previsti nominativamente dal decreto legislativo n.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300 del 1999 e dal decreto legislativo n. 165 del 2001, e comunque alle università, enti e fondazioni di ricerca e organismi equiparati, alle camere di commercio, agli enti del Servizio sanitario nazionale, agli enti indicati nella tabella C della legge finanziaria ed agli enti previdenziali ed assistenziali nazionali, alle ONLUS, alle associazioni di promozione sociale, agli enti pubblici economici individuati con decreto del Ministero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dell’economia e delle finanze su proposta del Ministero vigilante, nonché alle società”.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DICHIARA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1) Di rispettare le disposizioni del primo periodo del comma 2 dell’art.6 del D.L.78/2010 convertito con la legge 30.07.2010, n. 122;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2) Di essere escluso dal rispetto delle disposizione del primo periodo del comma 2 dell’art. 6 del D.L. 31.05.2010, n.78 convertito nella legge 30.07.2010, n. 122 in quanto l’Ente rientra nelle tipologie di cui all’ultimo periodo dello stesso comma 2 dell’art. 6.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(barrare con una X l’ipotesi corretta)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______________________, li ______________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FIRMA DEL LEGALE RAPPRESENTANTE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CON TIMBRO DELL’ENTE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Si allega fotocopia di documento d’identità in corso di validità, ai sensi dell’art. 38, comma 3, del D.P.R. n. 445/2000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L’Amministrazione Comunale informa, ai sensi dell’art. 13 del d.lgs n. 196/2003, che: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a. il trattamento dei dati conferiti con la presente istanza/dichiarazione sono finalizzati alla concessione di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contributi;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b. il trattamento sarà effettuato con modalità informatizzate e/o manuali;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c. il conferimento dei dati è obbligatorio per il corretto sviluppo dell’istruttoria e degli altri adempimenti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procedimentali;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d. il mancato conferimento di alcuni o di tutti i dati richiesti comporta l’annullamento del procedimento per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impossibilità a realizzare l’istruttoria necessaria;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e. i dati conferiti saranno comunicati, per adempimenti procedimentali, ad altri Settori dell’Amministrazione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Comunale e, qualora necessario, ad altri soggetti pubblici;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f. il dichiarante può esercitare i diritti di cui all'articolo 7 del d.lgs n. 196/2003 (modifica, aggiornamento,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cancellazione dei dati, ecc.) avendo come riferimento il responsabile del trattamento degli stessi per il Comune,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individuato nel Direttore di Quartiere/Settore;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g. il titolare del trattamento è il Comune di Bologna, con sede in Piazza Maggiore, 6 – 40121 Bologna; il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responsabile del trattamento è il Direttore di Quartiere/Settore.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it-IT" w:eastAsia="zh-CN" w:bidi="hi-IN"/>
    </w:rPr>
  </w:style>
  <w:style w:type="paragraph" w:styleId="Titolo1">
    <w:name w:val="Heading 1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sz w:val="24"/>
      <w:szCs w:val="24"/>
      <w:lang w:val="it-IT" w:eastAsia="zh-CN" w:bidi="hi-IN"/>
    </w:rPr>
  </w:style>
  <w:style w:type="paragraph" w:styleId="Titoloprincipale">
    <w:name w:val="Title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LibreOffice/5.3.6.1$Windows_x86 LibreOffice_project/686f202eff87ef707079aeb7f485847613344eb7</Application>
  <Pages>3</Pages>
  <Words>614</Words>
  <Characters>4016</Characters>
  <CharactersWithSpaces>4628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cp:revision>0</cp:revision>
  <dc:subject/>
  <dc:title/>
</cp:coreProperties>
</file>